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165A" w14:textId="4F3A3D01" w:rsidR="00394589" w:rsidRDefault="00394589" w:rsidP="00394589">
      <w:pPr>
        <w:shd w:val="clear" w:color="auto" w:fill="FFFFFF"/>
        <w:jc w:val="center"/>
        <w:rPr>
          <w:b/>
          <w:bCs/>
        </w:rPr>
      </w:pPr>
      <w:r>
        <w:rPr>
          <w:b/>
          <w:bCs/>
        </w:rPr>
        <w:t>Учебная дисциплина «</w:t>
      </w:r>
      <w:proofErr w:type="spellStart"/>
      <w:r w:rsidR="00F46104">
        <w:rPr>
          <w:b/>
          <w:bCs/>
        </w:rPr>
        <w:t>Геоэкологические</w:t>
      </w:r>
      <w:proofErr w:type="spellEnd"/>
      <w:r w:rsidR="00F46104">
        <w:rPr>
          <w:b/>
          <w:bCs/>
        </w:rPr>
        <w:t xml:space="preserve"> проблемы Беларуси</w:t>
      </w:r>
      <w:r>
        <w:rPr>
          <w:b/>
          <w:bCs/>
        </w:rPr>
        <w:t>»</w:t>
      </w:r>
    </w:p>
    <w:p w14:paraId="6AB458A7" w14:textId="77777777" w:rsidR="00394589" w:rsidRPr="007F389A" w:rsidRDefault="00394589" w:rsidP="00394589">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5275"/>
      </w:tblGrid>
      <w:tr w:rsidR="001C721E" w:rsidRPr="0019369C" w14:paraId="16AF8A6B" w14:textId="77777777" w:rsidTr="00472696">
        <w:tc>
          <w:tcPr>
            <w:tcW w:w="4786" w:type="dxa"/>
            <w:shd w:val="clear" w:color="auto" w:fill="auto"/>
          </w:tcPr>
          <w:p w14:paraId="23B9F655" w14:textId="77777777" w:rsidR="00394589" w:rsidRPr="0019369C" w:rsidRDefault="00394589" w:rsidP="00472696">
            <w:pPr>
              <w:rPr>
                <w:bCs/>
              </w:rPr>
            </w:pPr>
            <w:r w:rsidRPr="0019369C">
              <w:rPr>
                <w:bCs/>
              </w:rPr>
              <w:t xml:space="preserve">Место дисциплины </w:t>
            </w:r>
          </w:p>
          <w:p w14:paraId="302BD16E" w14:textId="77777777" w:rsidR="00394589" w:rsidRPr="0019369C" w:rsidRDefault="00394589" w:rsidP="00472696">
            <w:pPr>
              <w:rPr>
                <w:bCs/>
              </w:rPr>
            </w:pPr>
            <w:r w:rsidRPr="0019369C">
              <w:rPr>
                <w:bCs/>
              </w:rPr>
              <w:t>в структурной схеме образовательной программы</w:t>
            </w:r>
          </w:p>
        </w:tc>
        <w:tc>
          <w:tcPr>
            <w:tcW w:w="6345" w:type="dxa"/>
            <w:shd w:val="clear" w:color="auto" w:fill="auto"/>
          </w:tcPr>
          <w:p w14:paraId="1C0E256E" w14:textId="77777777" w:rsidR="00394589" w:rsidRPr="00F46104" w:rsidRDefault="00394589" w:rsidP="00472696">
            <w:pPr>
              <w:jc w:val="center"/>
              <w:rPr>
                <w:bCs/>
              </w:rPr>
            </w:pPr>
            <w:r w:rsidRPr="00F46104">
              <w:rPr>
                <w:bCs/>
              </w:rPr>
              <w:t>Образовательная программа бакалавриата</w:t>
            </w:r>
          </w:p>
          <w:p w14:paraId="65BEB6D7" w14:textId="77777777" w:rsidR="00394589" w:rsidRPr="00F46104" w:rsidRDefault="00394589" w:rsidP="00472696">
            <w:pPr>
              <w:jc w:val="center"/>
              <w:rPr>
                <w:bCs/>
              </w:rPr>
            </w:pPr>
            <w:r w:rsidRPr="00F46104">
              <w:rPr>
                <w:bCs/>
              </w:rPr>
              <w:t xml:space="preserve"> (</w:t>
            </w:r>
            <w:r w:rsidRPr="00F46104">
              <w:rPr>
                <w:bCs/>
                <w:lang w:val="en-US"/>
              </w:rPr>
              <w:t>I</w:t>
            </w:r>
            <w:r w:rsidRPr="00F46104">
              <w:rPr>
                <w:bCs/>
              </w:rPr>
              <w:t xml:space="preserve"> ступень высшего образования)</w:t>
            </w:r>
          </w:p>
          <w:p w14:paraId="607933B0" w14:textId="4E9DDDEC" w:rsidR="00394589" w:rsidRPr="00F46104" w:rsidRDefault="00394589" w:rsidP="00472696">
            <w:pPr>
              <w:jc w:val="center"/>
              <w:rPr>
                <w:bCs/>
              </w:rPr>
            </w:pPr>
            <w:r w:rsidRPr="00F46104">
              <w:rPr>
                <w:bCs/>
              </w:rPr>
              <w:t>Специальность</w:t>
            </w:r>
            <w:r w:rsidRPr="00F46104">
              <w:rPr>
                <w:b/>
              </w:rPr>
              <w:t xml:space="preserve">: </w:t>
            </w:r>
            <w:r w:rsidR="00F46104" w:rsidRPr="00F46104">
              <w:t xml:space="preserve">1-33 01 02 </w:t>
            </w:r>
            <w:r w:rsidRPr="00F46104">
              <w:rPr>
                <w:b/>
              </w:rPr>
              <w:t>Геоэкология</w:t>
            </w:r>
          </w:p>
          <w:p w14:paraId="24C0E21F" w14:textId="0217344F" w:rsidR="00394589" w:rsidRPr="00F46104" w:rsidRDefault="00394589" w:rsidP="00472696">
            <w:pPr>
              <w:jc w:val="center"/>
              <w:rPr>
                <w:bCs/>
              </w:rPr>
            </w:pPr>
            <w:r w:rsidRPr="00F46104">
              <w:rPr>
                <w:bCs/>
              </w:rPr>
              <w:t xml:space="preserve">Цикл </w:t>
            </w:r>
            <w:r w:rsidR="00F46104" w:rsidRPr="00F46104">
              <w:rPr>
                <w:bCs/>
              </w:rPr>
              <w:t>д</w:t>
            </w:r>
            <w:r w:rsidR="00F46104" w:rsidRPr="00F46104">
              <w:t>исциплин компонента учреждения образования</w:t>
            </w:r>
          </w:p>
        </w:tc>
      </w:tr>
      <w:tr w:rsidR="001C721E" w14:paraId="0DBC906A" w14:textId="77777777" w:rsidTr="00472696">
        <w:tc>
          <w:tcPr>
            <w:tcW w:w="4786" w:type="dxa"/>
            <w:shd w:val="clear" w:color="auto" w:fill="auto"/>
          </w:tcPr>
          <w:p w14:paraId="675DE577" w14:textId="77777777" w:rsidR="00394589" w:rsidRPr="0019369C" w:rsidRDefault="00394589" w:rsidP="00472696">
            <w:pPr>
              <w:rPr>
                <w:b/>
              </w:rPr>
            </w:pPr>
            <w:r w:rsidRPr="0019369C">
              <w:rPr>
                <w:b/>
              </w:rPr>
              <w:t>Краткое содержание</w:t>
            </w:r>
          </w:p>
          <w:p w14:paraId="1838E1B8" w14:textId="77777777" w:rsidR="00394589" w:rsidRPr="0019369C" w:rsidRDefault="00394589" w:rsidP="00472696">
            <w:pPr>
              <w:rPr>
                <w:b/>
              </w:rPr>
            </w:pPr>
          </w:p>
        </w:tc>
        <w:tc>
          <w:tcPr>
            <w:tcW w:w="6345" w:type="dxa"/>
            <w:shd w:val="clear" w:color="auto" w:fill="auto"/>
          </w:tcPr>
          <w:p w14:paraId="5964DE9A" w14:textId="4D31D2C7" w:rsidR="00394589" w:rsidRPr="001C721E" w:rsidRDefault="00F46104" w:rsidP="001C721E">
            <w:pPr>
              <w:jc w:val="both"/>
            </w:pPr>
            <w:proofErr w:type="spellStart"/>
            <w:r w:rsidRPr="001C721E">
              <w:t>Геоэкологические</w:t>
            </w:r>
            <w:proofErr w:type="spellEnd"/>
            <w:r w:rsidRPr="001C721E">
              <w:t xml:space="preserve"> проблемы разного уровня. Основные </w:t>
            </w:r>
            <w:proofErr w:type="gramStart"/>
            <w:r w:rsidRPr="001C721E">
              <w:t>этапы  экономического</w:t>
            </w:r>
            <w:proofErr w:type="gramEnd"/>
            <w:r w:rsidRPr="001C721E">
              <w:t xml:space="preserve"> развития Беларуси. </w:t>
            </w:r>
            <w:proofErr w:type="gramStart"/>
            <w:r w:rsidRPr="001C721E">
              <w:t>Демографические  угрозы</w:t>
            </w:r>
            <w:proofErr w:type="gramEnd"/>
            <w:r w:rsidRPr="001C721E">
              <w:t xml:space="preserve">  безопасности. Проблема заболеваемости и смертности населения Беларуси. Проблема радиоактивного загрязнения окружающей среды в результате аварии на ЧАЭС. Региональная проблема деградации болот Полесья</w:t>
            </w:r>
            <w:r w:rsidR="001C721E">
              <w:t xml:space="preserve">. </w:t>
            </w:r>
            <w:r w:rsidRPr="001C721E">
              <w:t xml:space="preserve">Локальные </w:t>
            </w:r>
            <w:proofErr w:type="spellStart"/>
            <w:r w:rsidRPr="001C721E">
              <w:t>геоэкологические</w:t>
            </w:r>
            <w:proofErr w:type="spellEnd"/>
            <w:r w:rsidRPr="001C721E">
              <w:t xml:space="preserve"> проблемы Беларуси и проявление глобальных проблем</w:t>
            </w:r>
            <w:r w:rsidR="001C721E">
              <w:t xml:space="preserve">. </w:t>
            </w:r>
            <w:r w:rsidRPr="001C721E">
              <w:t>Пространственно-временные особенности изменения климата</w:t>
            </w:r>
            <w:r w:rsidR="001C721E">
              <w:t xml:space="preserve">. </w:t>
            </w:r>
            <w:r w:rsidRPr="001C721E">
              <w:t>Беларуси и проблема разрушения озонового слоя</w:t>
            </w:r>
            <w:r w:rsidR="001C721E">
              <w:t xml:space="preserve">. </w:t>
            </w:r>
            <w:r w:rsidRPr="001C721E">
              <w:t>Проблемы использования и охраны растительности мира</w:t>
            </w:r>
            <w:r w:rsidR="001C721E">
              <w:t>.</w:t>
            </w:r>
          </w:p>
        </w:tc>
      </w:tr>
      <w:tr w:rsidR="001C721E" w14:paraId="4218F931" w14:textId="77777777" w:rsidTr="00472696">
        <w:tc>
          <w:tcPr>
            <w:tcW w:w="4786" w:type="dxa"/>
            <w:shd w:val="clear" w:color="auto" w:fill="auto"/>
          </w:tcPr>
          <w:p w14:paraId="15FCFD84" w14:textId="77777777" w:rsidR="00394589" w:rsidRPr="0019369C" w:rsidRDefault="00394589" w:rsidP="00472696">
            <w:pPr>
              <w:rPr>
                <w:b/>
              </w:rPr>
            </w:pPr>
            <w:r w:rsidRPr="0019369C">
              <w:rPr>
                <w:b/>
              </w:rPr>
              <w:t>Формируемые компетенции, результаты обучения</w:t>
            </w:r>
          </w:p>
        </w:tc>
        <w:tc>
          <w:tcPr>
            <w:tcW w:w="6345" w:type="dxa"/>
            <w:shd w:val="clear" w:color="auto" w:fill="auto"/>
          </w:tcPr>
          <w:p w14:paraId="2ACB664E" w14:textId="679C338B" w:rsidR="001C721E" w:rsidRPr="001C721E" w:rsidRDefault="0042009F" w:rsidP="001C721E">
            <w:pPr>
              <w:jc w:val="both"/>
              <w:rPr>
                <w:b/>
                <w:i/>
              </w:rPr>
            </w:pPr>
            <w:r>
              <w:rPr>
                <w:b/>
                <w:i/>
              </w:rPr>
              <w:t>З</w:t>
            </w:r>
            <w:r w:rsidR="001C721E" w:rsidRPr="001C721E">
              <w:rPr>
                <w:b/>
                <w:i/>
              </w:rPr>
              <w:t>нать</w:t>
            </w:r>
            <w:r w:rsidR="001C721E" w:rsidRPr="001C721E">
              <w:t>: определение понятий экологическая проблема, экологическая ситуация; основные экологические проблемы регионов Беларуси; последствия аварии на Чернобыльской АЭС;</w:t>
            </w:r>
            <w:r w:rsidR="00C529A4">
              <w:t xml:space="preserve"> </w:t>
            </w:r>
            <w:r w:rsidR="001C721E" w:rsidRPr="001C721E">
              <w:t>экологические проблемы, связанные с осушительной мелиорацией на территории Беларуси.</w:t>
            </w:r>
          </w:p>
          <w:p w14:paraId="1E7C2E2A" w14:textId="2F77AA47" w:rsidR="001C721E" w:rsidRDefault="0042009F" w:rsidP="001C721E">
            <w:pPr>
              <w:jc w:val="both"/>
            </w:pPr>
            <w:r>
              <w:rPr>
                <w:b/>
                <w:i/>
              </w:rPr>
              <w:t>У</w:t>
            </w:r>
            <w:r w:rsidR="001C721E" w:rsidRPr="001C721E">
              <w:rPr>
                <w:b/>
                <w:i/>
              </w:rPr>
              <w:t>меть</w:t>
            </w:r>
            <w:r w:rsidR="001C721E" w:rsidRPr="001C721E">
              <w:t>: давать экологическую оценку того или иного региона Беларуси; устанавливать связь между уровнем загрязнения окружающей среды и состоянием здоровья населения; изучать особенности трансформации ландшафтов в результате хозяйственной деятельности</w:t>
            </w:r>
            <w:r w:rsidR="001C721E">
              <w:t>.</w:t>
            </w:r>
          </w:p>
          <w:p w14:paraId="14920D68" w14:textId="5EC9A887" w:rsidR="00394589" w:rsidRDefault="0042009F" w:rsidP="001C721E">
            <w:pPr>
              <w:jc w:val="both"/>
            </w:pPr>
            <w:r>
              <w:rPr>
                <w:b/>
                <w:bCs/>
                <w:i/>
                <w:iCs/>
              </w:rPr>
              <w:t>П</w:t>
            </w:r>
            <w:r w:rsidR="001C721E" w:rsidRPr="001C721E">
              <w:rPr>
                <w:b/>
                <w:bCs/>
                <w:i/>
                <w:iCs/>
              </w:rPr>
              <w:t>рименять:</w:t>
            </w:r>
            <w:r w:rsidR="001C721E" w:rsidRPr="001C721E">
              <w:rPr>
                <w:szCs w:val="28"/>
              </w:rPr>
              <w:t xml:space="preserve"> определять  степень  проявления проблем в различных регионах страны, устанавливать тенденции изменения геосистем и прогнозировать </w:t>
            </w:r>
            <w:proofErr w:type="spellStart"/>
            <w:r w:rsidR="001C721E" w:rsidRPr="001C721E">
              <w:rPr>
                <w:szCs w:val="28"/>
              </w:rPr>
              <w:t>геоэкологическую</w:t>
            </w:r>
            <w:proofErr w:type="spellEnd"/>
            <w:r w:rsidR="001C721E" w:rsidRPr="001C721E">
              <w:rPr>
                <w:szCs w:val="28"/>
              </w:rPr>
              <w:t xml:space="preserve"> ситуацию</w:t>
            </w:r>
            <w:r w:rsidR="001C721E">
              <w:rPr>
                <w:szCs w:val="28"/>
              </w:rPr>
              <w:t>.</w:t>
            </w:r>
          </w:p>
        </w:tc>
      </w:tr>
      <w:tr w:rsidR="001C721E" w14:paraId="0FC1EE5C" w14:textId="77777777" w:rsidTr="00472696">
        <w:tc>
          <w:tcPr>
            <w:tcW w:w="4786" w:type="dxa"/>
            <w:shd w:val="clear" w:color="auto" w:fill="auto"/>
          </w:tcPr>
          <w:p w14:paraId="531C9F4C" w14:textId="77777777" w:rsidR="00394589" w:rsidRPr="0019369C" w:rsidRDefault="00394589" w:rsidP="00472696">
            <w:pPr>
              <w:rPr>
                <w:b/>
              </w:rPr>
            </w:pPr>
            <w:proofErr w:type="spellStart"/>
            <w:r w:rsidRPr="0019369C">
              <w:rPr>
                <w:b/>
              </w:rPr>
              <w:t>Пререквизиты</w:t>
            </w:r>
            <w:proofErr w:type="spellEnd"/>
          </w:p>
        </w:tc>
        <w:tc>
          <w:tcPr>
            <w:tcW w:w="6345" w:type="dxa"/>
            <w:shd w:val="clear" w:color="auto" w:fill="auto"/>
          </w:tcPr>
          <w:p w14:paraId="0C17FFED" w14:textId="2AA24D66" w:rsidR="00394589" w:rsidRDefault="0096582E" w:rsidP="00472696">
            <w:pPr>
              <w:jc w:val="both"/>
            </w:pPr>
            <w:r>
              <w:t>Экология</w:t>
            </w:r>
          </w:p>
        </w:tc>
      </w:tr>
      <w:tr w:rsidR="001C721E" w14:paraId="09950E01" w14:textId="77777777" w:rsidTr="00472696">
        <w:tc>
          <w:tcPr>
            <w:tcW w:w="4786" w:type="dxa"/>
            <w:shd w:val="clear" w:color="auto" w:fill="auto"/>
          </w:tcPr>
          <w:p w14:paraId="1DE1E8EF" w14:textId="77777777" w:rsidR="00394589" w:rsidRPr="0019369C" w:rsidRDefault="00394589" w:rsidP="00472696">
            <w:pPr>
              <w:rPr>
                <w:b/>
              </w:rPr>
            </w:pPr>
            <w:r w:rsidRPr="0019369C">
              <w:rPr>
                <w:b/>
              </w:rPr>
              <w:t>Трудоемкость</w:t>
            </w:r>
          </w:p>
        </w:tc>
        <w:tc>
          <w:tcPr>
            <w:tcW w:w="6345" w:type="dxa"/>
            <w:shd w:val="clear" w:color="auto" w:fill="auto"/>
          </w:tcPr>
          <w:p w14:paraId="7EB1E46C" w14:textId="1F318DA2" w:rsidR="00394589" w:rsidRPr="00C529A4" w:rsidRDefault="001C721E" w:rsidP="00472696">
            <w:pPr>
              <w:jc w:val="both"/>
              <w:rPr>
                <w:bCs/>
              </w:rPr>
            </w:pPr>
            <w:r w:rsidRPr="00C529A4">
              <w:rPr>
                <w:bCs/>
                <w:szCs w:val="28"/>
              </w:rPr>
              <w:t>Общее количество часов – 122</w:t>
            </w:r>
            <w:r w:rsidR="00C529A4" w:rsidRPr="00C529A4">
              <w:rPr>
                <w:bCs/>
                <w:szCs w:val="28"/>
              </w:rPr>
              <w:t>(3 зачетные единицы)</w:t>
            </w:r>
            <w:r w:rsidRPr="00C529A4">
              <w:rPr>
                <w:bCs/>
                <w:szCs w:val="28"/>
              </w:rPr>
              <w:t>; аудиторное количество часов – 66, из них: лекции – 36 (в том числе УСР–14 часов), практические занятия – 22, семинарские занятия – 8 часов.</w:t>
            </w:r>
          </w:p>
        </w:tc>
      </w:tr>
      <w:tr w:rsidR="001C721E" w14:paraId="571DF960" w14:textId="77777777" w:rsidTr="00472696">
        <w:tc>
          <w:tcPr>
            <w:tcW w:w="4786" w:type="dxa"/>
            <w:shd w:val="clear" w:color="auto" w:fill="auto"/>
          </w:tcPr>
          <w:p w14:paraId="3646FF20" w14:textId="77777777" w:rsidR="00394589" w:rsidRPr="0019369C" w:rsidRDefault="00394589" w:rsidP="00472696">
            <w:pPr>
              <w:rPr>
                <w:b/>
              </w:rPr>
            </w:pPr>
            <w:r w:rsidRPr="0019369C">
              <w:rPr>
                <w:b/>
              </w:rPr>
              <w:t>Семестр(ы), требования и формы текущей и промежуточной аттестации</w:t>
            </w:r>
          </w:p>
        </w:tc>
        <w:tc>
          <w:tcPr>
            <w:tcW w:w="6345" w:type="dxa"/>
            <w:shd w:val="clear" w:color="auto" w:fill="auto"/>
          </w:tcPr>
          <w:p w14:paraId="5CB64265" w14:textId="5633DB86" w:rsidR="00394589" w:rsidRDefault="001C721E" w:rsidP="00472696">
            <w:pPr>
              <w:jc w:val="both"/>
            </w:pPr>
            <w:r>
              <w:t>7</w:t>
            </w:r>
            <w:r w:rsidR="00394589">
              <w:t>-й семестр, экзамен.</w:t>
            </w:r>
          </w:p>
        </w:tc>
      </w:tr>
    </w:tbl>
    <w:p w14:paraId="33F4CC2A" w14:textId="77777777" w:rsidR="000A42E2" w:rsidRDefault="000A42E2"/>
    <w:p w14:paraId="0CC240EE" w14:textId="77777777" w:rsidR="00A46E68" w:rsidRDefault="00A46E68"/>
    <w:p w14:paraId="5A31D0E1" w14:textId="77777777" w:rsidR="00A46E68" w:rsidRDefault="00A46E68"/>
    <w:p w14:paraId="17B3A86D" w14:textId="77777777" w:rsidR="00A46E68" w:rsidRDefault="00A46E68"/>
    <w:p w14:paraId="5B92D15D" w14:textId="77777777" w:rsidR="00A46E68" w:rsidRDefault="00A46E68"/>
    <w:p w14:paraId="3A64A3FA" w14:textId="77777777" w:rsidR="00A46E68" w:rsidRPr="00A46E68" w:rsidRDefault="00A46E68" w:rsidP="00A46E68">
      <w:pPr>
        <w:jc w:val="center"/>
        <w:rPr>
          <w:lang w:val="ru-BY"/>
        </w:rPr>
      </w:pPr>
      <w:r w:rsidRPr="00A46E68">
        <w:rPr>
          <w:lang w:val="en"/>
        </w:rPr>
        <w:lastRenderedPageBreak/>
        <w:t>Academic discipline "</w:t>
      </w:r>
      <w:proofErr w:type="spellStart"/>
      <w:r w:rsidRPr="00A46E68">
        <w:rPr>
          <w:lang w:val="en"/>
        </w:rPr>
        <w:t>Geoecological</w:t>
      </w:r>
      <w:proofErr w:type="spellEnd"/>
      <w:r w:rsidRPr="00A46E68">
        <w:rPr>
          <w:lang w:val="en"/>
        </w:rPr>
        <w:t xml:space="preserve"> problems of Belarus"</w:t>
      </w:r>
    </w:p>
    <w:p w14:paraId="2FACB4FF" w14:textId="77777777" w:rsidR="00A46E68" w:rsidRPr="00A46E68" w:rsidRDefault="00A46E68">
      <w:pPr>
        <w:rPr>
          <w:lang w:val="ru-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5274"/>
      </w:tblGrid>
      <w:tr w:rsidR="00A46E68" w:rsidRPr="0096582E" w14:paraId="1071681E" w14:textId="77777777" w:rsidTr="00A46E68">
        <w:tc>
          <w:tcPr>
            <w:tcW w:w="4786" w:type="dxa"/>
            <w:tcBorders>
              <w:top w:val="single" w:sz="4" w:space="0" w:color="auto"/>
              <w:left w:val="single" w:sz="4" w:space="0" w:color="auto"/>
              <w:bottom w:val="single" w:sz="4" w:space="0" w:color="auto"/>
              <w:right w:val="single" w:sz="4" w:space="0" w:color="auto"/>
            </w:tcBorders>
            <w:hideMark/>
          </w:tcPr>
          <w:p w14:paraId="5F39E441" w14:textId="77777777" w:rsidR="00A46E68" w:rsidRPr="00A46E68" w:rsidRDefault="00A46E68" w:rsidP="00A46E68">
            <w:pPr>
              <w:rPr>
                <w:b/>
                <w:lang w:val="en"/>
              </w:rPr>
            </w:pPr>
            <w:r w:rsidRPr="00A46E68">
              <w:rPr>
                <w:b/>
                <w:lang w:val="en"/>
              </w:rPr>
              <w:t>Place of the discipline</w:t>
            </w:r>
          </w:p>
          <w:p w14:paraId="4AF66BAD" w14:textId="77777777" w:rsidR="00A46E68" w:rsidRPr="00A46E68" w:rsidRDefault="00A46E68" w:rsidP="00A46E68">
            <w:pPr>
              <w:rPr>
                <w:b/>
                <w:lang w:val="ru-BY"/>
              </w:rPr>
            </w:pPr>
            <w:r w:rsidRPr="00A46E68">
              <w:rPr>
                <w:b/>
                <w:lang w:val="en"/>
              </w:rPr>
              <w:t>in the structural scheme of the educational program</w:t>
            </w:r>
          </w:p>
        </w:tc>
        <w:tc>
          <w:tcPr>
            <w:tcW w:w="6345" w:type="dxa"/>
            <w:tcBorders>
              <w:top w:val="single" w:sz="4" w:space="0" w:color="auto"/>
              <w:left w:val="single" w:sz="4" w:space="0" w:color="auto"/>
              <w:bottom w:val="single" w:sz="4" w:space="0" w:color="auto"/>
              <w:right w:val="single" w:sz="4" w:space="0" w:color="auto"/>
            </w:tcBorders>
            <w:hideMark/>
          </w:tcPr>
          <w:p w14:paraId="6A8DB26C" w14:textId="77777777" w:rsidR="00A46E68" w:rsidRPr="00A46E68" w:rsidRDefault="00A46E68" w:rsidP="00A46E68">
            <w:pPr>
              <w:jc w:val="center"/>
              <w:rPr>
                <w:bCs/>
                <w:lang w:val="en"/>
              </w:rPr>
            </w:pPr>
            <w:r w:rsidRPr="00A46E68">
              <w:rPr>
                <w:bCs/>
                <w:lang w:val="en"/>
              </w:rPr>
              <w:t>Bachelor's degree program</w:t>
            </w:r>
          </w:p>
          <w:p w14:paraId="5902CC9F" w14:textId="77777777" w:rsidR="00A46E68" w:rsidRPr="00A46E68" w:rsidRDefault="00A46E68" w:rsidP="00A46E68">
            <w:pPr>
              <w:jc w:val="center"/>
              <w:rPr>
                <w:bCs/>
                <w:lang w:val="en"/>
              </w:rPr>
            </w:pPr>
            <w:r w:rsidRPr="00A46E68">
              <w:rPr>
                <w:bCs/>
                <w:lang w:val="en"/>
              </w:rPr>
              <w:t>(I stage of higher education)</w:t>
            </w:r>
          </w:p>
          <w:p w14:paraId="5B70E579" w14:textId="77777777" w:rsidR="00A46E68" w:rsidRPr="00A46E68" w:rsidRDefault="00A46E68" w:rsidP="00A46E68">
            <w:pPr>
              <w:jc w:val="center"/>
              <w:rPr>
                <w:bCs/>
                <w:lang w:val="en"/>
              </w:rPr>
            </w:pPr>
            <w:r w:rsidRPr="00A46E68">
              <w:rPr>
                <w:bCs/>
                <w:lang w:val="en"/>
              </w:rPr>
              <w:t xml:space="preserve">Specialty: 1-33 01 02 </w:t>
            </w:r>
            <w:proofErr w:type="spellStart"/>
            <w:r w:rsidRPr="00A46E68">
              <w:rPr>
                <w:bCs/>
                <w:lang w:val="en"/>
              </w:rPr>
              <w:t>Geoecology</w:t>
            </w:r>
            <w:proofErr w:type="spellEnd"/>
          </w:p>
          <w:p w14:paraId="15203A83" w14:textId="77777777" w:rsidR="00A46E68" w:rsidRPr="00A46E68" w:rsidRDefault="00A46E68" w:rsidP="00A46E68">
            <w:pPr>
              <w:jc w:val="center"/>
              <w:rPr>
                <w:bCs/>
                <w:lang w:val="ru-BY"/>
              </w:rPr>
            </w:pPr>
            <w:r w:rsidRPr="00A46E68">
              <w:rPr>
                <w:bCs/>
                <w:lang w:val="en"/>
              </w:rPr>
              <w:t>Cycle of disciplines of the educational institution component</w:t>
            </w:r>
          </w:p>
        </w:tc>
      </w:tr>
      <w:tr w:rsidR="00A46E68" w:rsidRPr="0096582E" w14:paraId="0CCD11BF" w14:textId="77777777" w:rsidTr="00A46E68">
        <w:tc>
          <w:tcPr>
            <w:tcW w:w="4786" w:type="dxa"/>
            <w:tcBorders>
              <w:top w:val="single" w:sz="4" w:space="0" w:color="auto"/>
              <w:left w:val="single" w:sz="4" w:space="0" w:color="auto"/>
              <w:bottom w:val="single" w:sz="4" w:space="0" w:color="auto"/>
              <w:right w:val="single" w:sz="4" w:space="0" w:color="auto"/>
            </w:tcBorders>
          </w:tcPr>
          <w:p w14:paraId="69B40709" w14:textId="77777777" w:rsidR="00A46E68" w:rsidRPr="00A46E68" w:rsidRDefault="00A46E68" w:rsidP="00A46E68">
            <w:pPr>
              <w:rPr>
                <w:b/>
                <w:lang w:val="ru-BY"/>
              </w:rPr>
            </w:pPr>
            <w:r w:rsidRPr="00A46E68">
              <w:rPr>
                <w:b/>
                <w:lang w:val="en"/>
              </w:rPr>
              <w:t>Summary</w:t>
            </w:r>
          </w:p>
          <w:p w14:paraId="3A7ED0B1" w14:textId="77777777" w:rsidR="00A46E68" w:rsidRPr="00A46E68" w:rsidRDefault="00A46E68" w:rsidP="00A46E68">
            <w:pPr>
              <w:rPr>
                <w:b/>
              </w:rPr>
            </w:pPr>
          </w:p>
        </w:tc>
        <w:tc>
          <w:tcPr>
            <w:tcW w:w="6345" w:type="dxa"/>
            <w:tcBorders>
              <w:top w:val="single" w:sz="4" w:space="0" w:color="auto"/>
              <w:left w:val="single" w:sz="4" w:space="0" w:color="auto"/>
              <w:bottom w:val="single" w:sz="4" w:space="0" w:color="auto"/>
              <w:right w:val="single" w:sz="4" w:space="0" w:color="auto"/>
            </w:tcBorders>
            <w:hideMark/>
          </w:tcPr>
          <w:p w14:paraId="63A904B1" w14:textId="77777777" w:rsidR="00A46E68" w:rsidRPr="00A46E68" w:rsidRDefault="00A46E68" w:rsidP="00A46E68">
            <w:pPr>
              <w:rPr>
                <w:lang w:val="en-US"/>
              </w:rPr>
            </w:pPr>
            <w:proofErr w:type="spellStart"/>
            <w:r w:rsidRPr="00A46E68">
              <w:rPr>
                <w:lang w:val="en"/>
              </w:rPr>
              <w:t>Geoecological</w:t>
            </w:r>
            <w:proofErr w:type="spellEnd"/>
            <w:r w:rsidRPr="00A46E68">
              <w:rPr>
                <w:lang w:val="en"/>
              </w:rPr>
              <w:t xml:space="preserve"> problems of different levels. The main stages of economic development of Belarus. Demographic threats to security. The problem of morbidity and mortality of the population of Belarus. The problem of radioactive contamination of the environment as a result of the Chernobyl accident. The regional problem of degradation of Polesie swamps.</w:t>
            </w:r>
          </w:p>
          <w:p w14:paraId="7F8DDE30" w14:textId="553B6E8B" w:rsidR="00A46E68" w:rsidRPr="00A46E68" w:rsidRDefault="00A46E68" w:rsidP="00A46E68">
            <w:pPr>
              <w:rPr>
                <w:lang w:val="en-US"/>
              </w:rPr>
            </w:pPr>
            <w:r w:rsidRPr="00A46E68">
              <w:rPr>
                <w:lang w:val="en"/>
              </w:rPr>
              <w:t xml:space="preserve">Local </w:t>
            </w:r>
            <w:proofErr w:type="spellStart"/>
            <w:r w:rsidRPr="00A46E68">
              <w:rPr>
                <w:lang w:val="en"/>
              </w:rPr>
              <w:t>geoecological</w:t>
            </w:r>
            <w:proofErr w:type="spellEnd"/>
            <w:r w:rsidRPr="00A46E68">
              <w:rPr>
                <w:lang w:val="en"/>
              </w:rPr>
              <w:t xml:space="preserve"> problems of Belarus and manifestation of global problems. </w:t>
            </w:r>
            <w:proofErr w:type="spellStart"/>
            <w:r w:rsidRPr="00A46E68">
              <w:rPr>
                <w:lang w:val="en"/>
              </w:rPr>
              <w:t>Spatio</w:t>
            </w:r>
            <w:proofErr w:type="spellEnd"/>
            <w:r w:rsidRPr="00A46E68">
              <w:rPr>
                <w:lang w:val="en"/>
              </w:rPr>
              <w:t>-temporal features of climate change. Belarus and the problem of ozone layer destruction. Problems of use and protection of flora of the world.</w:t>
            </w:r>
          </w:p>
          <w:p w14:paraId="2E18E9C6" w14:textId="456DC44B" w:rsidR="00A46E68" w:rsidRPr="00A46E68" w:rsidRDefault="00A46E68" w:rsidP="00A46E68">
            <w:pPr>
              <w:rPr>
                <w:lang w:val="en-US"/>
              </w:rPr>
            </w:pPr>
          </w:p>
        </w:tc>
      </w:tr>
      <w:tr w:rsidR="00A46E68" w:rsidRPr="0096582E" w14:paraId="042FEEA3" w14:textId="77777777" w:rsidTr="00A46E68">
        <w:tc>
          <w:tcPr>
            <w:tcW w:w="4786" w:type="dxa"/>
            <w:tcBorders>
              <w:top w:val="single" w:sz="4" w:space="0" w:color="auto"/>
              <w:left w:val="single" w:sz="4" w:space="0" w:color="auto"/>
              <w:bottom w:val="single" w:sz="4" w:space="0" w:color="auto"/>
              <w:right w:val="single" w:sz="4" w:space="0" w:color="auto"/>
            </w:tcBorders>
            <w:hideMark/>
          </w:tcPr>
          <w:p w14:paraId="322E846F" w14:textId="77777777" w:rsidR="00A46E68" w:rsidRPr="00A46E68" w:rsidRDefault="00A46E68" w:rsidP="00A46E68">
            <w:pPr>
              <w:rPr>
                <w:b/>
                <w:lang w:val="ru-BY"/>
              </w:rPr>
            </w:pPr>
            <w:r w:rsidRPr="00A46E68">
              <w:rPr>
                <w:b/>
                <w:lang w:val="en"/>
              </w:rPr>
              <w:t>Formed competencies, learning outcomes</w:t>
            </w:r>
          </w:p>
        </w:tc>
        <w:tc>
          <w:tcPr>
            <w:tcW w:w="6345" w:type="dxa"/>
            <w:tcBorders>
              <w:top w:val="single" w:sz="4" w:space="0" w:color="auto"/>
              <w:left w:val="single" w:sz="4" w:space="0" w:color="auto"/>
              <w:bottom w:val="single" w:sz="4" w:space="0" w:color="auto"/>
              <w:right w:val="single" w:sz="4" w:space="0" w:color="auto"/>
            </w:tcBorders>
            <w:hideMark/>
          </w:tcPr>
          <w:p w14:paraId="7BBB3105" w14:textId="77777777" w:rsidR="00A46E68" w:rsidRPr="00A46E68" w:rsidRDefault="00A46E68" w:rsidP="00A46E68">
            <w:pPr>
              <w:jc w:val="both"/>
              <w:rPr>
                <w:lang w:val="en-US"/>
              </w:rPr>
            </w:pPr>
            <w:r w:rsidRPr="00A46E68">
              <w:rPr>
                <w:lang w:val="en"/>
              </w:rPr>
              <w:t>Know: definition of the concepts of environmental problem, environmental situation; main environmental problems of the regions of Belarus; consequences of the Chernobyl accident; environmental problems associated with drainage reclamation in Belarus.</w:t>
            </w:r>
          </w:p>
          <w:p w14:paraId="72932C4A" w14:textId="77777777" w:rsidR="00A46E68" w:rsidRPr="00A46E68" w:rsidRDefault="00A46E68" w:rsidP="00A46E68">
            <w:pPr>
              <w:jc w:val="both"/>
              <w:rPr>
                <w:lang w:val="en-US"/>
              </w:rPr>
            </w:pPr>
            <w:r w:rsidRPr="00A46E68">
              <w:rPr>
                <w:lang w:val="en"/>
              </w:rPr>
              <w:t xml:space="preserve">Be able to: give an environmental assessment of a particular region of Belarus; establish a connection between the level of environmental pollution and the health of the population; study the features of landscape transformation as a result of economic activity. </w:t>
            </w:r>
          </w:p>
          <w:p w14:paraId="54AA5DCF" w14:textId="13170DB1" w:rsidR="00A46E68" w:rsidRPr="00A46E68" w:rsidRDefault="00A46E68" w:rsidP="00A46E68">
            <w:pPr>
              <w:jc w:val="both"/>
              <w:rPr>
                <w:lang w:val="en-US"/>
              </w:rPr>
            </w:pPr>
            <w:r w:rsidRPr="00A46E68">
              <w:rPr>
                <w:lang w:val="en"/>
              </w:rPr>
              <w:t xml:space="preserve">Apply: determine the degree of manifestation of problems in various regions of the country, establish trends in changes in geosystems and predict the </w:t>
            </w:r>
            <w:proofErr w:type="spellStart"/>
            <w:r w:rsidRPr="00A46E68">
              <w:rPr>
                <w:lang w:val="en"/>
              </w:rPr>
              <w:t>geoecological</w:t>
            </w:r>
            <w:proofErr w:type="spellEnd"/>
            <w:r w:rsidRPr="00A46E68">
              <w:rPr>
                <w:lang w:val="en"/>
              </w:rPr>
              <w:t xml:space="preserve"> situation.</w:t>
            </w:r>
          </w:p>
          <w:p w14:paraId="2D507F49" w14:textId="60F22B23" w:rsidR="00A46E68" w:rsidRPr="00A46E68" w:rsidRDefault="00A46E68" w:rsidP="00A46E68">
            <w:pPr>
              <w:rPr>
                <w:lang w:val="en-US"/>
              </w:rPr>
            </w:pPr>
          </w:p>
        </w:tc>
      </w:tr>
      <w:tr w:rsidR="00A46E68" w:rsidRPr="00A46E68" w14:paraId="077211D9" w14:textId="77777777" w:rsidTr="00A46E68">
        <w:tc>
          <w:tcPr>
            <w:tcW w:w="4786" w:type="dxa"/>
            <w:tcBorders>
              <w:top w:val="single" w:sz="4" w:space="0" w:color="auto"/>
              <w:left w:val="single" w:sz="4" w:space="0" w:color="auto"/>
              <w:bottom w:val="single" w:sz="4" w:space="0" w:color="auto"/>
              <w:right w:val="single" w:sz="4" w:space="0" w:color="auto"/>
            </w:tcBorders>
            <w:hideMark/>
          </w:tcPr>
          <w:p w14:paraId="3DE291E5" w14:textId="77777777" w:rsidR="00A46E68" w:rsidRPr="00A46E68" w:rsidRDefault="00A46E68" w:rsidP="00A46E68">
            <w:pPr>
              <w:rPr>
                <w:b/>
                <w:lang w:val="ru-BY"/>
              </w:rPr>
            </w:pPr>
            <w:r w:rsidRPr="00A46E68">
              <w:rPr>
                <w:b/>
                <w:lang w:val="en"/>
              </w:rPr>
              <w:t>Prerequisites</w:t>
            </w:r>
          </w:p>
        </w:tc>
        <w:tc>
          <w:tcPr>
            <w:tcW w:w="6345" w:type="dxa"/>
            <w:tcBorders>
              <w:top w:val="single" w:sz="4" w:space="0" w:color="auto"/>
              <w:left w:val="single" w:sz="4" w:space="0" w:color="auto"/>
              <w:bottom w:val="single" w:sz="4" w:space="0" w:color="auto"/>
              <w:right w:val="single" w:sz="4" w:space="0" w:color="auto"/>
            </w:tcBorders>
            <w:hideMark/>
          </w:tcPr>
          <w:p w14:paraId="3803DE40" w14:textId="055A9EB7" w:rsidR="00A46E68" w:rsidRPr="00A46E68" w:rsidRDefault="0096582E" w:rsidP="0096582E">
            <w:pPr>
              <w:rPr>
                <w:lang w:val="ru-BY"/>
              </w:rPr>
            </w:pPr>
            <w:r w:rsidRPr="0096582E">
              <w:rPr>
                <w:lang w:val="en"/>
              </w:rPr>
              <w:t>Ecology</w:t>
            </w:r>
          </w:p>
        </w:tc>
      </w:tr>
      <w:tr w:rsidR="00A46E68" w:rsidRPr="0096582E" w14:paraId="5288B8DB" w14:textId="77777777" w:rsidTr="00A46E68">
        <w:tc>
          <w:tcPr>
            <w:tcW w:w="4786" w:type="dxa"/>
            <w:tcBorders>
              <w:top w:val="single" w:sz="4" w:space="0" w:color="auto"/>
              <w:left w:val="single" w:sz="4" w:space="0" w:color="auto"/>
              <w:bottom w:val="single" w:sz="4" w:space="0" w:color="auto"/>
              <w:right w:val="single" w:sz="4" w:space="0" w:color="auto"/>
            </w:tcBorders>
            <w:hideMark/>
          </w:tcPr>
          <w:p w14:paraId="3E236815" w14:textId="77777777" w:rsidR="00A46E68" w:rsidRPr="00A46E68" w:rsidRDefault="00A46E68" w:rsidP="00A46E68">
            <w:pPr>
              <w:rPr>
                <w:b/>
                <w:lang w:val="ru-BY"/>
              </w:rPr>
            </w:pPr>
            <w:r w:rsidRPr="00A46E68">
              <w:rPr>
                <w:b/>
                <w:lang w:val="en"/>
              </w:rPr>
              <w:t>Labor intensity</w:t>
            </w:r>
          </w:p>
        </w:tc>
        <w:tc>
          <w:tcPr>
            <w:tcW w:w="6345" w:type="dxa"/>
            <w:tcBorders>
              <w:top w:val="single" w:sz="4" w:space="0" w:color="auto"/>
              <w:left w:val="single" w:sz="4" w:space="0" w:color="auto"/>
              <w:bottom w:val="single" w:sz="4" w:space="0" w:color="auto"/>
              <w:right w:val="single" w:sz="4" w:space="0" w:color="auto"/>
            </w:tcBorders>
            <w:hideMark/>
          </w:tcPr>
          <w:p w14:paraId="6F5CB495" w14:textId="2B441AB2" w:rsidR="00A46E68" w:rsidRPr="00A46E68" w:rsidRDefault="00A46E68" w:rsidP="00A46E68">
            <w:pPr>
              <w:rPr>
                <w:bCs/>
                <w:lang w:val="en-US"/>
              </w:rPr>
            </w:pPr>
            <w:r>
              <w:rPr>
                <w:bCs/>
              </w:rPr>
              <w:t>Т</w:t>
            </w:r>
            <w:proofErr w:type="spellStart"/>
            <w:r w:rsidRPr="00A46E68">
              <w:rPr>
                <w:bCs/>
                <w:lang w:val="en"/>
              </w:rPr>
              <w:t>otal</w:t>
            </w:r>
            <w:proofErr w:type="spellEnd"/>
            <w:r w:rsidRPr="00A46E68">
              <w:rPr>
                <w:bCs/>
                <w:lang w:val="en"/>
              </w:rPr>
              <w:t xml:space="preserve"> number of hours – 122 (3 credit units); classroom number of hours – 66, of which: lectures – 36 (including 14 hours of practical work), practical classes – 22, seminars – 8 hours.</w:t>
            </w:r>
          </w:p>
        </w:tc>
      </w:tr>
      <w:tr w:rsidR="00A46E68" w:rsidRPr="00A46E68" w14:paraId="663B8314" w14:textId="77777777" w:rsidTr="00A46E68">
        <w:tc>
          <w:tcPr>
            <w:tcW w:w="4786" w:type="dxa"/>
            <w:tcBorders>
              <w:top w:val="single" w:sz="4" w:space="0" w:color="auto"/>
              <w:left w:val="single" w:sz="4" w:space="0" w:color="auto"/>
              <w:bottom w:val="single" w:sz="4" w:space="0" w:color="auto"/>
              <w:right w:val="single" w:sz="4" w:space="0" w:color="auto"/>
            </w:tcBorders>
            <w:hideMark/>
          </w:tcPr>
          <w:p w14:paraId="622885CB" w14:textId="77777777" w:rsidR="00A46E68" w:rsidRPr="00A46E68" w:rsidRDefault="00A46E68" w:rsidP="00A46E68">
            <w:pPr>
              <w:rPr>
                <w:b/>
                <w:lang w:val="ru-BY"/>
              </w:rPr>
            </w:pPr>
            <w:r w:rsidRPr="00A46E68">
              <w:rPr>
                <w:b/>
                <w:lang w:val="en"/>
              </w:rPr>
              <w:t>Semester(s), requirements and forms of current and midterm assessment</w:t>
            </w:r>
          </w:p>
        </w:tc>
        <w:tc>
          <w:tcPr>
            <w:tcW w:w="6345" w:type="dxa"/>
            <w:tcBorders>
              <w:top w:val="single" w:sz="4" w:space="0" w:color="auto"/>
              <w:left w:val="single" w:sz="4" w:space="0" w:color="auto"/>
              <w:bottom w:val="single" w:sz="4" w:space="0" w:color="auto"/>
              <w:right w:val="single" w:sz="4" w:space="0" w:color="auto"/>
            </w:tcBorders>
            <w:hideMark/>
          </w:tcPr>
          <w:p w14:paraId="208D4277" w14:textId="77363624" w:rsidR="00A46E68" w:rsidRPr="00A46E68" w:rsidRDefault="00A46E68" w:rsidP="00A46E68">
            <w:pPr>
              <w:rPr>
                <w:lang w:val="ru-BY"/>
              </w:rPr>
            </w:pPr>
            <w:r>
              <w:t>7</w:t>
            </w:r>
            <w:r w:rsidRPr="00A46E68">
              <w:rPr>
                <w:lang w:val="en"/>
              </w:rPr>
              <w:t xml:space="preserve"> semester, exam</w:t>
            </w:r>
          </w:p>
        </w:tc>
      </w:tr>
    </w:tbl>
    <w:p w14:paraId="48141156" w14:textId="77777777" w:rsidR="00A46E68" w:rsidRDefault="00A46E68"/>
    <w:sectPr w:rsidR="00A46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89"/>
    <w:rsid w:val="000A3828"/>
    <w:rsid w:val="000A42E2"/>
    <w:rsid w:val="00164A0A"/>
    <w:rsid w:val="001C721E"/>
    <w:rsid w:val="00394589"/>
    <w:rsid w:val="0042009F"/>
    <w:rsid w:val="004F00D3"/>
    <w:rsid w:val="0096582E"/>
    <w:rsid w:val="00A46E68"/>
    <w:rsid w:val="00C529A4"/>
    <w:rsid w:val="00CB58B1"/>
    <w:rsid w:val="00CE4419"/>
    <w:rsid w:val="00F4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33F7"/>
  <w15:chartTrackingRefBased/>
  <w15:docId w15:val="{95F359AD-795B-4E31-B99A-06D6F145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5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075">
      <w:bodyDiv w:val="1"/>
      <w:marLeft w:val="0"/>
      <w:marRight w:val="0"/>
      <w:marTop w:val="0"/>
      <w:marBottom w:val="0"/>
      <w:divBdr>
        <w:top w:val="none" w:sz="0" w:space="0" w:color="auto"/>
        <w:left w:val="none" w:sz="0" w:space="0" w:color="auto"/>
        <w:bottom w:val="none" w:sz="0" w:space="0" w:color="auto"/>
        <w:right w:val="none" w:sz="0" w:space="0" w:color="auto"/>
      </w:divBdr>
    </w:div>
    <w:div w:id="233707496">
      <w:bodyDiv w:val="1"/>
      <w:marLeft w:val="0"/>
      <w:marRight w:val="0"/>
      <w:marTop w:val="0"/>
      <w:marBottom w:val="0"/>
      <w:divBdr>
        <w:top w:val="none" w:sz="0" w:space="0" w:color="auto"/>
        <w:left w:val="none" w:sz="0" w:space="0" w:color="auto"/>
        <w:bottom w:val="none" w:sz="0" w:space="0" w:color="auto"/>
        <w:right w:val="none" w:sz="0" w:space="0" w:color="auto"/>
      </w:divBdr>
    </w:div>
    <w:div w:id="287009836">
      <w:bodyDiv w:val="1"/>
      <w:marLeft w:val="0"/>
      <w:marRight w:val="0"/>
      <w:marTop w:val="0"/>
      <w:marBottom w:val="0"/>
      <w:divBdr>
        <w:top w:val="none" w:sz="0" w:space="0" w:color="auto"/>
        <w:left w:val="none" w:sz="0" w:space="0" w:color="auto"/>
        <w:bottom w:val="none" w:sz="0" w:space="0" w:color="auto"/>
        <w:right w:val="none" w:sz="0" w:space="0" w:color="auto"/>
      </w:divBdr>
    </w:div>
    <w:div w:id="369963115">
      <w:bodyDiv w:val="1"/>
      <w:marLeft w:val="0"/>
      <w:marRight w:val="0"/>
      <w:marTop w:val="0"/>
      <w:marBottom w:val="0"/>
      <w:divBdr>
        <w:top w:val="none" w:sz="0" w:space="0" w:color="auto"/>
        <w:left w:val="none" w:sz="0" w:space="0" w:color="auto"/>
        <w:bottom w:val="none" w:sz="0" w:space="0" w:color="auto"/>
        <w:right w:val="none" w:sz="0" w:space="0" w:color="auto"/>
      </w:divBdr>
    </w:div>
    <w:div w:id="572274875">
      <w:bodyDiv w:val="1"/>
      <w:marLeft w:val="0"/>
      <w:marRight w:val="0"/>
      <w:marTop w:val="0"/>
      <w:marBottom w:val="0"/>
      <w:divBdr>
        <w:top w:val="none" w:sz="0" w:space="0" w:color="auto"/>
        <w:left w:val="none" w:sz="0" w:space="0" w:color="auto"/>
        <w:bottom w:val="none" w:sz="0" w:space="0" w:color="auto"/>
        <w:right w:val="none" w:sz="0" w:space="0" w:color="auto"/>
      </w:divBdr>
    </w:div>
    <w:div w:id="598106091">
      <w:bodyDiv w:val="1"/>
      <w:marLeft w:val="0"/>
      <w:marRight w:val="0"/>
      <w:marTop w:val="0"/>
      <w:marBottom w:val="0"/>
      <w:divBdr>
        <w:top w:val="none" w:sz="0" w:space="0" w:color="auto"/>
        <w:left w:val="none" w:sz="0" w:space="0" w:color="auto"/>
        <w:bottom w:val="none" w:sz="0" w:space="0" w:color="auto"/>
        <w:right w:val="none" w:sz="0" w:space="0" w:color="auto"/>
      </w:divBdr>
    </w:div>
    <w:div w:id="720784615">
      <w:bodyDiv w:val="1"/>
      <w:marLeft w:val="0"/>
      <w:marRight w:val="0"/>
      <w:marTop w:val="0"/>
      <w:marBottom w:val="0"/>
      <w:divBdr>
        <w:top w:val="none" w:sz="0" w:space="0" w:color="auto"/>
        <w:left w:val="none" w:sz="0" w:space="0" w:color="auto"/>
        <w:bottom w:val="none" w:sz="0" w:space="0" w:color="auto"/>
        <w:right w:val="none" w:sz="0" w:space="0" w:color="auto"/>
      </w:divBdr>
    </w:div>
    <w:div w:id="828523261">
      <w:bodyDiv w:val="1"/>
      <w:marLeft w:val="0"/>
      <w:marRight w:val="0"/>
      <w:marTop w:val="0"/>
      <w:marBottom w:val="0"/>
      <w:divBdr>
        <w:top w:val="none" w:sz="0" w:space="0" w:color="auto"/>
        <w:left w:val="none" w:sz="0" w:space="0" w:color="auto"/>
        <w:bottom w:val="none" w:sz="0" w:space="0" w:color="auto"/>
        <w:right w:val="none" w:sz="0" w:space="0" w:color="auto"/>
      </w:divBdr>
    </w:div>
    <w:div w:id="877620097">
      <w:bodyDiv w:val="1"/>
      <w:marLeft w:val="0"/>
      <w:marRight w:val="0"/>
      <w:marTop w:val="0"/>
      <w:marBottom w:val="0"/>
      <w:divBdr>
        <w:top w:val="none" w:sz="0" w:space="0" w:color="auto"/>
        <w:left w:val="none" w:sz="0" w:space="0" w:color="auto"/>
        <w:bottom w:val="none" w:sz="0" w:space="0" w:color="auto"/>
        <w:right w:val="none" w:sz="0" w:space="0" w:color="auto"/>
      </w:divBdr>
    </w:div>
    <w:div w:id="879324169">
      <w:bodyDiv w:val="1"/>
      <w:marLeft w:val="0"/>
      <w:marRight w:val="0"/>
      <w:marTop w:val="0"/>
      <w:marBottom w:val="0"/>
      <w:divBdr>
        <w:top w:val="none" w:sz="0" w:space="0" w:color="auto"/>
        <w:left w:val="none" w:sz="0" w:space="0" w:color="auto"/>
        <w:bottom w:val="none" w:sz="0" w:space="0" w:color="auto"/>
        <w:right w:val="none" w:sz="0" w:space="0" w:color="auto"/>
      </w:divBdr>
    </w:div>
    <w:div w:id="930164183">
      <w:bodyDiv w:val="1"/>
      <w:marLeft w:val="0"/>
      <w:marRight w:val="0"/>
      <w:marTop w:val="0"/>
      <w:marBottom w:val="0"/>
      <w:divBdr>
        <w:top w:val="none" w:sz="0" w:space="0" w:color="auto"/>
        <w:left w:val="none" w:sz="0" w:space="0" w:color="auto"/>
        <w:bottom w:val="none" w:sz="0" w:space="0" w:color="auto"/>
        <w:right w:val="none" w:sz="0" w:space="0" w:color="auto"/>
      </w:divBdr>
    </w:div>
    <w:div w:id="948003066">
      <w:bodyDiv w:val="1"/>
      <w:marLeft w:val="0"/>
      <w:marRight w:val="0"/>
      <w:marTop w:val="0"/>
      <w:marBottom w:val="0"/>
      <w:divBdr>
        <w:top w:val="none" w:sz="0" w:space="0" w:color="auto"/>
        <w:left w:val="none" w:sz="0" w:space="0" w:color="auto"/>
        <w:bottom w:val="none" w:sz="0" w:space="0" w:color="auto"/>
        <w:right w:val="none" w:sz="0" w:space="0" w:color="auto"/>
      </w:divBdr>
    </w:div>
    <w:div w:id="1176111152">
      <w:bodyDiv w:val="1"/>
      <w:marLeft w:val="0"/>
      <w:marRight w:val="0"/>
      <w:marTop w:val="0"/>
      <w:marBottom w:val="0"/>
      <w:divBdr>
        <w:top w:val="none" w:sz="0" w:space="0" w:color="auto"/>
        <w:left w:val="none" w:sz="0" w:space="0" w:color="auto"/>
        <w:bottom w:val="none" w:sz="0" w:space="0" w:color="auto"/>
        <w:right w:val="none" w:sz="0" w:space="0" w:color="auto"/>
      </w:divBdr>
    </w:div>
    <w:div w:id="1191188129">
      <w:bodyDiv w:val="1"/>
      <w:marLeft w:val="0"/>
      <w:marRight w:val="0"/>
      <w:marTop w:val="0"/>
      <w:marBottom w:val="0"/>
      <w:divBdr>
        <w:top w:val="none" w:sz="0" w:space="0" w:color="auto"/>
        <w:left w:val="none" w:sz="0" w:space="0" w:color="auto"/>
        <w:bottom w:val="none" w:sz="0" w:space="0" w:color="auto"/>
        <w:right w:val="none" w:sz="0" w:space="0" w:color="auto"/>
      </w:divBdr>
    </w:div>
    <w:div w:id="1208685310">
      <w:bodyDiv w:val="1"/>
      <w:marLeft w:val="0"/>
      <w:marRight w:val="0"/>
      <w:marTop w:val="0"/>
      <w:marBottom w:val="0"/>
      <w:divBdr>
        <w:top w:val="none" w:sz="0" w:space="0" w:color="auto"/>
        <w:left w:val="none" w:sz="0" w:space="0" w:color="auto"/>
        <w:bottom w:val="none" w:sz="0" w:space="0" w:color="auto"/>
        <w:right w:val="none" w:sz="0" w:space="0" w:color="auto"/>
      </w:divBdr>
    </w:div>
    <w:div w:id="1287539292">
      <w:bodyDiv w:val="1"/>
      <w:marLeft w:val="0"/>
      <w:marRight w:val="0"/>
      <w:marTop w:val="0"/>
      <w:marBottom w:val="0"/>
      <w:divBdr>
        <w:top w:val="none" w:sz="0" w:space="0" w:color="auto"/>
        <w:left w:val="none" w:sz="0" w:space="0" w:color="auto"/>
        <w:bottom w:val="none" w:sz="0" w:space="0" w:color="auto"/>
        <w:right w:val="none" w:sz="0" w:space="0" w:color="auto"/>
      </w:divBdr>
    </w:div>
    <w:div w:id="1303846303">
      <w:bodyDiv w:val="1"/>
      <w:marLeft w:val="0"/>
      <w:marRight w:val="0"/>
      <w:marTop w:val="0"/>
      <w:marBottom w:val="0"/>
      <w:divBdr>
        <w:top w:val="none" w:sz="0" w:space="0" w:color="auto"/>
        <w:left w:val="none" w:sz="0" w:space="0" w:color="auto"/>
        <w:bottom w:val="none" w:sz="0" w:space="0" w:color="auto"/>
        <w:right w:val="none" w:sz="0" w:space="0" w:color="auto"/>
      </w:divBdr>
    </w:div>
    <w:div w:id="1398670092">
      <w:bodyDiv w:val="1"/>
      <w:marLeft w:val="0"/>
      <w:marRight w:val="0"/>
      <w:marTop w:val="0"/>
      <w:marBottom w:val="0"/>
      <w:divBdr>
        <w:top w:val="none" w:sz="0" w:space="0" w:color="auto"/>
        <w:left w:val="none" w:sz="0" w:space="0" w:color="auto"/>
        <w:bottom w:val="none" w:sz="0" w:space="0" w:color="auto"/>
        <w:right w:val="none" w:sz="0" w:space="0" w:color="auto"/>
      </w:divBdr>
    </w:div>
    <w:div w:id="1497265327">
      <w:bodyDiv w:val="1"/>
      <w:marLeft w:val="0"/>
      <w:marRight w:val="0"/>
      <w:marTop w:val="0"/>
      <w:marBottom w:val="0"/>
      <w:divBdr>
        <w:top w:val="none" w:sz="0" w:space="0" w:color="auto"/>
        <w:left w:val="none" w:sz="0" w:space="0" w:color="auto"/>
        <w:bottom w:val="none" w:sz="0" w:space="0" w:color="auto"/>
        <w:right w:val="none" w:sz="0" w:space="0" w:color="auto"/>
      </w:divBdr>
    </w:div>
    <w:div w:id="1559437658">
      <w:bodyDiv w:val="1"/>
      <w:marLeft w:val="0"/>
      <w:marRight w:val="0"/>
      <w:marTop w:val="0"/>
      <w:marBottom w:val="0"/>
      <w:divBdr>
        <w:top w:val="none" w:sz="0" w:space="0" w:color="auto"/>
        <w:left w:val="none" w:sz="0" w:space="0" w:color="auto"/>
        <w:bottom w:val="none" w:sz="0" w:space="0" w:color="auto"/>
        <w:right w:val="none" w:sz="0" w:space="0" w:color="auto"/>
      </w:divBdr>
    </w:div>
    <w:div w:id="1711806918">
      <w:bodyDiv w:val="1"/>
      <w:marLeft w:val="0"/>
      <w:marRight w:val="0"/>
      <w:marTop w:val="0"/>
      <w:marBottom w:val="0"/>
      <w:divBdr>
        <w:top w:val="none" w:sz="0" w:space="0" w:color="auto"/>
        <w:left w:val="none" w:sz="0" w:space="0" w:color="auto"/>
        <w:bottom w:val="none" w:sz="0" w:space="0" w:color="auto"/>
        <w:right w:val="none" w:sz="0" w:space="0" w:color="auto"/>
      </w:divBdr>
    </w:div>
    <w:div w:id="1815020740">
      <w:bodyDiv w:val="1"/>
      <w:marLeft w:val="0"/>
      <w:marRight w:val="0"/>
      <w:marTop w:val="0"/>
      <w:marBottom w:val="0"/>
      <w:divBdr>
        <w:top w:val="none" w:sz="0" w:space="0" w:color="auto"/>
        <w:left w:val="none" w:sz="0" w:space="0" w:color="auto"/>
        <w:bottom w:val="none" w:sz="0" w:space="0" w:color="auto"/>
        <w:right w:val="none" w:sz="0" w:space="0" w:color="auto"/>
      </w:divBdr>
    </w:div>
    <w:div w:id="1968244830">
      <w:bodyDiv w:val="1"/>
      <w:marLeft w:val="0"/>
      <w:marRight w:val="0"/>
      <w:marTop w:val="0"/>
      <w:marBottom w:val="0"/>
      <w:divBdr>
        <w:top w:val="none" w:sz="0" w:space="0" w:color="auto"/>
        <w:left w:val="none" w:sz="0" w:space="0" w:color="auto"/>
        <w:bottom w:val="none" w:sz="0" w:space="0" w:color="auto"/>
        <w:right w:val="none" w:sz="0" w:space="0" w:color="auto"/>
      </w:divBdr>
    </w:div>
    <w:div w:id="1973243164">
      <w:bodyDiv w:val="1"/>
      <w:marLeft w:val="0"/>
      <w:marRight w:val="0"/>
      <w:marTop w:val="0"/>
      <w:marBottom w:val="0"/>
      <w:divBdr>
        <w:top w:val="none" w:sz="0" w:space="0" w:color="auto"/>
        <w:left w:val="none" w:sz="0" w:space="0" w:color="auto"/>
        <w:bottom w:val="none" w:sz="0" w:space="0" w:color="auto"/>
        <w:right w:val="none" w:sz="0" w:space="0" w:color="auto"/>
      </w:divBdr>
    </w:div>
    <w:div w:id="2002342812">
      <w:bodyDiv w:val="1"/>
      <w:marLeft w:val="0"/>
      <w:marRight w:val="0"/>
      <w:marTop w:val="0"/>
      <w:marBottom w:val="0"/>
      <w:divBdr>
        <w:top w:val="none" w:sz="0" w:space="0" w:color="auto"/>
        <w:left w:val="none" w:sz="0" w:space="0" w:color="auto"/>
        <w:bottom w:val="none" w:sz="0" w:space="0" w:color="auto"/>
        <w:right w:val="none" w:sz="0" w:space="0" w:color="auto"/>
      </w:divBdr>
    </w:div>
    <w:div w:id="2007660487">
      <w:bodyDiv w:val="1"/>
      <w:marLeft w:val="0"/>
      <w:marRight w:val="0"/>
      <w:marTop w:val="0"/>
      <w:marBottom w:val="0"/>
      <w:divBdr>
        <w:top w:val="none" w:sz="0" w:space="0" w:color="auto"/>
        <w:left w:val="none" w:sz="0" w:space="0" w:color="auto"/>
        <w:bottom w:val="none" w:sz="0" w:space="0" w:color="auto"/>
        <w:right w:val="none" w:sz="0" w:space="0" w:color="auto"/>
      </w:divBdr>
    </w:div>
    <w:div w:id="20477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Маклауд Дункан</cp:lastModifiedBy>
  <cp:revision>6</cp:revision>
  <dcterms:created xsi:type="dcterms:W3CDTF">2025-01-13T07:31:00Z</dcterms:created>
  <dcterms:modified xsi:type="dcterms:W3CDTF">2025-01-15T09:06:00Z</dcterms:modified>
</cp:coreProperties>
</file>