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209" w:rsidRDefault="00F03209" w:rsidP="00F0320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«Картография»</w:t>
      </w:r>
    </w:p>
    <w:p w:rsidR="00F03209" w:rsidRDefault="00F03209" w:rsidP="00F03209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F03209" w:rsidTr="00FD045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9" w:rsidRDefault="00F03209" w:rsidP="00FD04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Место дисциплины </w:t>
            </w:r>
          </w:p>
          <w:p w:rsidR="00F03209" w:rsidRDefault="00F03209" w:rsidP="00FD045D">
            <w:pPr>
              <w:rPr>
                <w:bCs/>
                <w:lang w:eastAsia="en-US"/>
              </w:rPr>
            </w:pPr>
            <w:r>
              <w:rPr>
                <w:b/>
                <w:bCs/>
              </w:rPr>
              <w:t>в структурной схеме образовательной 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9" w:rsidRDefault="00F03209" w:rsidP="00FD045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Образовательная программа бакалавриата</w:t>
            </w:r>
          </w:p>
          <w:p w:rsidR="00F03209" w:rsidRDefault="00F03209" w:rsidP="00FD045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</w:t>
            </w:r>
            <w:r>
              <w:rPr>
                <w:bCs/>
                <w:lang w:val="en-US" w:eastAsia="en-US"/>
              </w:rPr>
              <w:t>I</w:t>
            </w:r>
            <w:r>
              <w:rPr>
                <w:bCs/>
                <w:lang w:eastAsia="en-US"/>
              </w:rPr>
              <w:t xml:space="preserve"> ступень высшего образования)</w:t>
            </w:r>
          </w:p>
          <w:p w:rsidR="00F03209" w:rsidRDefault="00F03209" w:rsidP="00FD045D">
            <w:pPr>
              <w:jc w:val="center"/>
              <w:rPr>
                <w:color w:val="00000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Cs w:val="20"/>
                <w:shd w:val="clear" w:color="auto" w:fill="FFFFFF"/>
                <w:lang w:eastAsia="en-US"/>
              </w:rPr>
              <w:t>6 – 05 – 0532 – 01</w:t>
            </w:r>
            <w:r>
              <w:rPr>
                <w:sz w:val="36"/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«География»</w:t>
            </w:r>
          </w:p>
          <w:p w:rsidR="00F03209" w:rsidRDefault="00F03209" w:rsidP="00FD045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Цикл специальных дисциплин: дисциплина государственного компонента </w:t>
            </w:r>
          </w:p>
          <w:p w:rsidR="00F03209" w:rsidRPr="0031459E" w:rsidRDefault="00F03209" w:rsidP="00FD045D">
            <w:pPr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Модуль </w:t>
            </w:r>
            <w:r w:rsidRPr="0031459E">
              <w:rPr>
                <w:b/>
                <w:bCs/>
                <w:lang w:eastAsia="en-US"/>
              </w:rPr>
              <w:t>«Картографо-топографический»</w:t>
            </w:r>
          </w:p>
        </w:tc>
      </w:tr>
      <w:tr w:rsidR="00F03209" w:rsidTr="00FD045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9" w:rsidRDefault="00F03209" w:rsidP="00FD045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Краткое содержание</w:t>
            </w:r>
          </w:p>
          <w:p w:rsidR="00F03209" w:rsidRDefault="00F03209" w:rsidP="00FD045D">
            <w:pPr>
              <w:rPr>
                <w:b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9" w:rsidRPr="00180021" w:rsidRDefault="00F03209" w:rsidP="00FD04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180021">
              <w:rPr>
                <w:szCs w:val="28"/>
              </w:rPr>
              <w:t>Предмет и задачи картографии.</w:t>
            </w:r>
            <w:r>
              <w:rPr>
                <w:szCs w:val="28"/>
              </w:rPr>
              <w:t xml:space="preserve"> </w:t>
            </w:r>
            <w:r w:rsidRPr="00180021">
              <w:rPr>
                <w:rFonts w:eastAsia="Calibri"/>
                <w:szCs w:val="28"/>
                <w:lang w:eastAsia="en-US"/>
              </w:rPr>
              <w:t>Картографические произведения. Математическая основа географических карт.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80021">
              <w:rPr>
                <w:rFonts w:eastAsia="Calibri"/>
                <w:szCs w:val="28"/>
                <w:lang w:eastAsia="en-US"/>
              </w:rPr>
              <w:t>Способы картографического изображения.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80021">
              <w:rPr>
                <w:rFonts w:eastAsia="Calibri"/>
                <w:szCs w:val="28"/>
                <w:lang w:eastAsia="en-US"/>
              </w:rPr>
              <w:t>Картографическая генерализация.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80021">
              <w:rPr>
                <w:rFonts w:eastAsia="Calibri"/>
                <w:szCs w:val="28"/>
                <w:lang w:eastAsia="en-US"/>
              </w:rPr>
              <w:t>Типы, виды и классификация географических карт и атласов.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80021">
              <w:rPr>
                <w:rFonts w:eastAsia="Calibri"/>
                <w:szCs w:val="28"/>
                <w:lang w:eastAsia="en-US"/>
              </w:rPr>
              <w:t>Проектирование географических карт.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80021">
              <w:rPr>
                <w:rFonts w:eastAsia="Calibri"/>
                <w:szCs w:val="28"/>
                <w:lang w:eastAsia="en-US"/>
              </w:rPr>
              <w:t>Составление географических карт.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80021">
              <w:rPr>
                <w:rFonts w:eastAsia="Calibri"/>
                <w:szCs w:val="28"/>
                <w:lang w:eastAsia="en-US"/>
              </w:rPr>
              <w:t>Аэрокосмические методы создания карт</w:t>
            </w:r>
            <w:r>
              <w:rPr>
                <w:rFonts w:eastAsia="Calibri"/>
                <w:szCs w:val="28"/>
                <w:lang w:eastAsia="en-US"/>
              </w:rPr>
              <w:t xml:space="preserve">. </w:t>
            </w:r>
            <w:r w:rsidRPr="00180021">
              <w:rPr>
                <w:rFonts w:eastAsia="Calibri"/>
                <w:szCs w:val="28"/>
                <w:lang w:eastAsia="en-US"/>
              </w:rPr>
              <w:t>Картографический метод исследования.</w:t>
            </w:r>
          </w:p>
          <w:p w:rsidR="00F03209" w:rsidRPr="00180021" w:rsidRDefault="00F03209" w:rsidP="00FD045D">
            <w:pPr>
              <w:jc w:val="both"/>
              <w:rPr>
                <w:sz w:val="22"/>
              </w:rPr>
            </w:pPr>
            <w:r w:rsidRPr="00180021">
              <w:rPr>
                <w:snapToGrid w:val="0"/>
                <w:szCs w:val="28"/>
              </w:rPr>
              <w:t>Геоинформационное картографирование.</w:t>
            </w:r>
            <w:r>
              <w:rPr>
                <w:snapToGrid w:val="0"/>
                <w:szCs w:val="28"/>
              </w:rPr>
              <w:t xml:space="preserve"> </w:t>
            </w:r>
            <w:r w:rsidRPr="00180021">
              <w:rPr>
                <w:snapToGrid w:val="0"/>
                <w:szCs w:val="28"/>
              </w:rPr>
              <w:t>Комплексное изучение и картографирование природных ресурсов.</w:t>
            </w:r>
            <w:r>
              <w:rPr>
                <w:snapToGrid w:val="0"/>
                <w:szCs w:val="28"/>
              </w:rPr>
              <w:t xml:space="preserve"> </w:t>
            </w:r>
            <w:proofErr w:type="spellStart"/>
            <w:r w:rsidRPr="00180021">
              <w:rPr>
                <w:snapToGrid w:val="0"/>
                <w:szCs w:val="28"/>
              </w:rPr>
              <w:t>Геоиконика</w:t>
            </w:r>
            <w:proofErr w:type="spellEnd"/>
            <w:r w:rsidRPr="00180021">
              <w:rPr>
                <w:snapToGrid w:val="0"/>
                <w:szCs w:val="28"/>
              </w:rPr>
              <w:t xml:space="preserve"> в системе научных дисциплин.</w:t>
            </w:r>
            <w:r>
              <w:rPr>
                <w:snapToGrid w:val="0"/>
                <w:szCs w:val="28"/>
              </w:rPr>
              <w:t xml:space="preserve"> </w:t>
            </w:r>
            <w:r w:rsidRPr="00180021">
              <w:rPr>
                <w:rFonts w:eastAsia="Calibri"/>
                <w:szCs w:val="28"/>
                <w:lang w:eastAsia="en-US"/>
              </w:rPr>
              <w:t xml:space="preserve">Определение и классификация </w:t>
            </w:r>
            <w:proofErr w:type="spellStart"/>
            <w:r w:rsidRPr="00180021">
              <w:rPr>
                <w:rFonts w:eastAsia="Calibri"/>
                <w:szCs w:val="28"/>
                <w:lang w:eastAsia="en-US"/>
              </w:rPr>
              <w:t>геоизображний</w:t>
            </w:r>
            <w:proofErr w:type="spellEnd"/>
            <w:r w:rsidRPr="00180021">
              <w:rPr>
                <w:rFonts w:eastAsia="Calibri"/>
                <w:szCs w:val="28"/>
                <w:lang w:eastAsia="en-US"/>
              </w:rPr>
              <w:t>.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80021">
              <w:rPr>
                <w:rFonts w:eastAsia="Calibri"/>
                <w:szCs w:val="28"/>
                <w:lang w:eastAsia="en-US"/>
              </w:rPr>
              <w:t xml:space="preserve">Теория </w:t>
            </w:r>
            <w:proofErr w:type="spellStart"/>
            <w:r w:rsidRPr="00180021">
              <w:rPr>
                <w:rFonts w:eastAsia="Calibri"/>
                <w:szCs w:val="28"/>
                <w:lang w:eastAsia="en-US"/>
              </w:rPr>
              <w:t>геоизображений</w:t>
            </w:r>
            <w:proofErr w:type="spellEnd"/>
            <w:r w:rsidRPr="00180021">
              <w:rPr>
                <w:rFonts w:eastAsia="Calibri"/>
                <w:szCs w:val="28"/>
                <w:lang w:eastAsia="en-US"/>
              </w:rPr>
              <w:t>.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180021">
              <w:rPr>
                <w:rFonts w:eastAsia="Calibri"/>
                <w:szCs w:val="28"/>
                <w:lang w:eastAsia="en-US"/>
              </w:rPr>
              <w:t>Геоиконометрия</w:t>
            </w:r>
            <w:proofErr w:type="spellEnd"/>
            <w:r w:rsidRPr="00180021">
              <w:rPr>
                <w:rFonts w:eastAsia="Calibri"/>
                <w:szCs w:val="28"/>
                <w:lang w:eastAsia="en-US"/>
              </w:rPr>
              <w:t>.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80021">
              <w:rPr>
                <w:rFonts w:eastAsia="Calibri"/>
                <w:szCs w:val="28"/>
                <w:lang w:eastAsia="en-US"/>
              </w:rPr>
              <w:t>Использование карт.</w:t>
            </w:r>
          </w:p>
          <w:p w:rsidR="00F03209" w:rsidRDefault="00F03209" w:rsidP="00FD045D">
            <w:pPr>
              <w:jc w:val="both"/>
            </w:pPr>
            <w:r w:rsidRPr="00180021">
              <w:rPr>
                <w:snapToGrid w:val="0"/>
                <w:szCs w:val="28"/>
              </w:rPr>
              <w:t>Цифровое картографирование.</w:t>
            </w:r>
          </w:p>
        </w:tc>
      </w:tr>
      <w:tr w:rsidR="00F03209" w:rsidTr="00FD045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9" w:rsidRDefault="00F03209" w:rsidP="00FD045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Формируемые компетенции, результаты обучения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9" w:rsidRPr="00100CB6" w:rsidRDefault="00F03209" w:rsidP="00FD045D">
            <w:pPr>
              <w:jc w:val="both"/>
              <w:rPr>
                <w:szCs w:val="28"/>
                <w:lang w:eastAsia="zh-CN"/>
              </w:rPr>
            </w:pPr>
            <w:r>
              <w:rPr>
                <w:lang w:eastAsia="en-US"/>
              </w:rPr>
              <w:t xml:space="preserve">Базовые профессиональные компетенции: </w:t>
            </w:r>
            <w:r>
              <w:rPr>
                <w:b/>
                <w:iCs/>
                <w:lang w:eastAsia="en-US"/>
              </w:rPr>
              <w:t>знать: к</w:t>
            </w:r>
            <w:r w:rsidRPr="00100CB6">
              <w:rPr>
                <w:rFonts w:eastAsia="Calibri"/>
                <w:szCs w:val="28"/>
                <w:lang w:eastAsia="en-US"/>
              </w:rPr>
              <w:t>артографические проекции; классификацию географических карт и атласов, их содержание; факторы и виды картографической генерализации; способы картографического изображения.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00CB6">
              <w:t>В результате изучения дисциплины будут сформированы следующие компетенции:</w:t>
            </w:r>
            <w:r>
              <w:t xml:space="preserve"> </w:t>
            </w:r>
            <w:r w:rsidRPr="00100CB6">
              <w:rPr>
                <w:szCs w:val="28"/>
              </w:rPr>
              <w:t>БПК-11 Реализовывать принципы осуществления картографо-геодезической деятельности, методы выбора способов картографического изображения, камерального редактирования и составления географических карт в учебной, практической и научной деятельности</w:t>
            </w:r>
            <w:r>
              <w:rPr>
                <w:szCs w:val="28"/>
              </w:rPr>
              <w:t>.</w:t>
            </w:r>
          </w:p>
        </w:tc>
      </w:tr>
      <w:tr w:rsidR="00F03209" w:rsidTr="00FD045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9" w:rsidRDefault="00F03209" w:rsidP="00FD045D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Пререквизиты</w:t>
            </w:r>
            <w:proofErr w:type="spellEnd"/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9" w:rsidRDefault="00F03209" w:rsidP="00FD04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топография</w:t>
            </w:r>
          </w:p>
        </w:tc>
      </w:tr>
      <w:tr w:rsidR="00F03209" w:rsidTr="00FD045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9" w:rsidRDefault="00F03209" w:rsidP="00FD045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Трудоемкость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9" w:rsidRPr="0031459E" w:rsidRDefault="00F03209" w:rsidP="00FD045D">
            <w:pPr>
              <w:pStyle w:val="1"/>
              <w:ind w:firstLine="0"/>
              <w:rPr>
                <w:b/>
                <w:sz w:val="24"/>
                <w:szCs w:val="24"/>
              </w:rPr>
            </w:pPr>
            <w:r w:rsidRPr="0031459E">
              <w:rPr>
                <w:sz w:val="24"/>
                <w:szCs w:val="24"/>
                <w:lang w:eastAsia="en-US"/>
              </w:rPr>
              <w:t xml:space="preserve">3 зачетных единицы, </w:t>
            </w:r>
            <w:r w:rsidRPr="0031459E">
              <w:rPr>
                <w:sz w:val="24"/>
                <w:szCs w:val="24"/>
              </w:rPr>
              <w:t xml:space="preserve">общее количество часов – 108; аудиторное количество часов – 72, из них: лекции – 36, лабораторные занятия – 26, практические занятия – 10. </w:t>
            </w:r>
          </w:p>
        </w:tc>
      </w:tr>
      <w:tr w:rsidR="00F03209" w:rsidTr="00FD045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9" w:rsidRDefault="00F03209" w:rsidP="00FD045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9" w:rsidRDefault="00F03209" w:rsidP="00FD045D">
            <w:pPr>
              <w:jc w:val="both"/>
              <w:rPr>
                <w:lang w:eastAsia="en-US"/>
              </w:rPr>
            </w:pPr>
            <w:r>
              <w:rPr>
                <w:szCs w:val="28"/>
                <w:lang w:eastAsia="zh-CN"/>
              </w:rPr>
              <w:t>зачет в 3 семестре</w:t>
            </w:r>
          </w:p>
        </w:tc>
      </w:tr>
    </w:tbl>
    <w:p w:rsidR="00682815" w:rsidRDefault="00682815">
      <w:bookmarkStart w:id="0" w:name="_GoBack"/>
      <w:bookmarkEnd w:id="0"/>
    </w:p>
    <w:sectPr w:rsidR="0068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09"/>
    <w:rsid w:val="001666FB"/>
    <w:rsid w:val="00682815"/>
    <w:rsid w:val="00F0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E3D62-6DBC-48A4-A1D5-8F063B7B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20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3209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Kobruseva</dc:creator>
  <cp:keywords/>
  <dc:description/>
  <cp:lastModifiedBy>Olga Kobruseva</cp:lastModifiedBy>
  <cp:revision>1</cp:revision>
  <dcterms:created xsi:type="dcterms:W3CDTF">2024-12-05T12:08:00Z</dcterms:created>
  <dcterms:modified xsi:type="dcterms:W3CDTF">2024-12-05T12:08:00Z</dcterms:modified>
</cp:coreProperties>
</file>