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F7" w:rsidRDefault="008330F7" w:rsidP="008330F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«Теория литогенеза»</w:t>
      </w:r>
    </w:p>
    <w:p w:rsidR="008330F7" w:rsidRPr="007F389A" w:rsidRDefault="008330F7" w:rsidP="008330F7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9"/>
        <w:gridCol w:w="5402"/>
      </w:tblGrid>
      <w:tr w:rsidR="008330F7" w:rsidRPr="008330F7" w:rsidTr="002E2674">
        <w:tc>
          <w:tcPr>
            <w:tcW w:w="4786" w:type="dxa"/>
            <w:shd w:val="clear" w:color="auto" w:fill="auto"/>
          </w:tcPr>
          <w:p w:rsidR="008330F7" w:rsidRPr="008330F7" w:rsidRDefault="008330F7" w:rsidP="002E2674">
            <w:pPr>
              <w:rPr>
                <w:b/>
                <w:bCs/>
              </w:rPr>
            </w:pPr>
            <w:r w:rsidRPr="008330F7">
              <w:rPr>
                <w:b/>
                <w:bCs/>
              </w:rPr>
              <w:t xml:space="preserve">Место дисциплины </w:t>
            </w:r>
          </w:p>
          <w:p w:rsidR="008330F7" w:rsidRPr="008330F7" w:rsidRDefault="008330F7" w:rsidP="002E2674">
            <w:pPr>
              <w:rPr>
                <w:bCs/>
              </w:rPr>
            </w:pPr>
            <w:r w:rsidRPr="008330F7">
              <w:rPr>
                <w:b/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8330F7" w:rsidRPr="008330F7" w:rsidRDefault="008330F7" w:rsidP="002E2674">
            <w:pPr>
              <w:jc w:val="center"/>
              <w:rPr>
                <w:bCs/>
              </w:rPr>
            </w:pPr>
            <w:r w:rsidRPr="008330F7">
              <w:rPr>
                <w:bCs/>
              </w:rPr>
              <w:t xml:space="preserve">Образовательная программа </w:t>
            </w:r>
            <w:proofErr w:type="spellStart"/>
            <w:r w:rsidRPr="008330F7">
              <w:rPr>
                <w:bCs/>
              </w:rPr>
              <w:t>бакалавриата</w:t>
            </w:r>
            <w:proofErr w:type="spellEnd"/>
          </w:p>
          <w:p w:rsidR="008330F7" w:rsidRPr="008330F7" w:rsidRDefault="008330F7" w:rsidP="002E2674">
            <w:pPr>
              <w:jc w:val="center"/>
              <w:rPr>
                <w:bCs/>
              </w:rPr>
            </w:pPr>
            <w:r w:rsidRPr="008330F7">
              <w:rPr>
                <w:bCs/>
              </w:rPr>
              <w:t xml:space="preserve"> (</w:t>
            </w:r>
            <w:r w:rsidRPr="008330F7">
              <w:rPr>
                <w:bCs/>
                <w:lang w:val="en-US"/>
              </w:rPr>
              <w:t>I</w:t>
            </w:r>
            <w:r w:rsidRPr="008330F7">
              <w:rPr>
                <w:bCs/>
              </w:rPr>
              <w:t xml:space="preserve"> ступень высшего образования)</w:t>
            </w:r>
          </w:p>
          <w:p w:rsidR="008330F7" w:rsidRPr="008330F7" w:rsidRDefault="008330F7" w:rsidP="002E2674">
            <w:pPr>
              <w:jc w:val="center"/>
              <w:rPr>
                <w:bCs/>
              </w:rPr>
            </w:pPr>
            <w:r w:rsidRPr="008330F7">
              <w:rPr>
                <w:bCs/>
              </w:rPr>
              <w:t xml:space="preserve">Специальность: </w:t>
            </w:r>
            <w:r w:rsidRPr="008330F7">
              <w:rPr>
                <w:rStyle w:val="fontstyle01"/>
                <w:bCs/>
                <w:color w:val="auto"/>
                <w:sz w:val="24"/>
                <w:szCs w:val="24"/>
              </w:rPr>
              <w:t>6-05-0532-04 «Геология»</w:t>
            </w:r>
          </w:p>
          <w:p w:rsidR="008330F7" w:rsidRPr="008330F7" w:rsidRDefault="008330F7" w:rsidP="002E2674">
            <w:pPr>
              <w:jc w:val="center"/>
              <w:rPr>
                <w:bCs/>
              </w:rPr>
            </w:pPr>
            <w:r w:rsidRPr="008330F7">
              <w:rPr>
                <w:bCs/>
              </w:rPr>
              <w:t>Цикл специальных дисциплин: государственный компонент</w:t>
            </w:r>
          </w:p>
        </w:tc>
      </w:tr>
      <w:tr w:rsidR="008330F7" w:rsidRPr="008330F7" w:rsidTr="002E2674">
        <w:tc>
          <w:tcPr>
            <w:tcW w:w="4786" w:type="dxa"/>
            <w:shd w:val="clear" w:color="auto" w:fill="auto"/>
          </w:tcPr>
          <w:p w:rsidR="008330F7" w:rsidRPr="008330F7" w:rsidRDefault="008330F7" w:rsidP="002E2674">
            <w:pPr>
              <w:rPr>
                <w:b/>
              </w:rPr>
            </w:pPr>
            <w:r w:rsidRPr="008330F7">
              <w:rPr>
                <w:b/>
              </w:rPr>
              <w:t>Краткое содержание</w:t>
            </w:r>
          </w:p>
          <w:p w:rsidR="008330F7" w:rsidRPr="008330F7" w:rsidRDefault="008330F7" w:rsidP="002E2674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8330F7" w:rsidRPr="008330F7" w:rsidRDefault="00556CDC" w:rsidP="00556CDC">
            <w:pPr>
              <w:jc w:val="both"/>
            </w:pPr>
            <w:r w:rsidRPr="00556CDC">
              <w:rPr>
                <w:bCs/>
              </w:rPr>
              <w:t xml:space="preserve">Введение в теорию литогенеза. Мобилизация и продуцирование осадочного материала. Стадия </w:t>
            </w:r>
            <w:proofErr w:type="spellStart"/>
            <w:r w:rsidRPr="00556CDC">
              <w:rPr>
                <w:bCs/>
              </w:rPr>
              <w:t>гипергенеза</w:t>
            </w:r>
            <w:proofErr w:type="spellEnd"/>
            <w:r w:rsidRPr="00556CDC">
              <w:rPr>
                <w:bCs/>
              </w:rPr>
              <w:t>. Продуцирование осадочного материала на океаническом блоке</w:t>
            </w:r>
            <w:r>
              <w:t xml:space="preserve">. </w:t>
            </w:r>
            <w:r w:rsidRPr="00556CDC">
              <w:rPr>
                <w:bCs/>
              </w:rPr>
              <w:t>Стади</w:t>
            </w:r>
            <w:r>
              <w:rPr>
                <w:bCs/>
              </w:rPr>
              <w:t>я</w:t>
            </w:r>
            <w:r w:rsidRPr="00556CDC">
              <w:rPr>
                <w:bCs/>
              </w:rPr>
              <w:t xml:space="preserve"> </w:t>
            </w:r>
            <w:proofErr w:type="spellStart"/>
            <w:r w:rsidRPr="00556CDC">
              <w:rPr>
                <w:bCs/>
              </w:rPr>
              <w:t>мотогенеза</w:t>
            </w:r>
            <w:proofErr w:type="spellEnd"/>
            <w:r w:rsidRPr="00556CDC">
              <w:rPr>
                <w:bCs/>
              </w:rPr>
              <w:t xml:space="preserve">. Стадия седиментации. </w:t>
            </w:r>
            <w:r w:rsidRPr="00556CDC">
              <w:t xml:space="preserve">Планетарные широтные климатические </w:t>
            </w:r>
            <w:proofErr w:type="spellStart"/>
            <w:r w:rsidRPr="00556CDC">
              <w:t>седиментационные</w:t>
            </w:r>
            <w:proofErr w:type="spellEnd"/>
            <w:r w:rsidRPr="00556CDC">
              <w:t xml:space="preserve"> пояса Земли. </w:t>
            </w:r>
            <w:r w:rsidRPr="00556CDC">
              <w:rPr>
                <w:bCs/>
              </w:rPr>
              <w:t xml:space="preserve">Глобальные </w:t>
            </w:r>
            <w:proofErr w:type="spellStart"/>
            <w:r w:rsidRPr="00556CDC">
              <w:rPr>
                <w:bCs/>
              </w:rPr>
              <w:t>седиментационные</w:t>
            </w:r>
            <w:proofErr w:type="spellEnd"/>
            <w:r w:rsidRPr="00556CDC">
              <w:rPr>
                <w:bCs/>
              </w:rPr>
              <w:t xml:space="preserve"> и </w:t>
            </w:r>
            <w:proofErr w:type="spellStart"/>
            <w:r w:rsidRPr="00556CDC">
              <w:rPr>
                <w:bCs/>
              </w:rPr>
              <w:t>тектоно-седиментационные</w:t>
            </w:r>
            <w:proofErr w:type="spellEnd"/>
            <w:r w:rsidRPr="00556CDC">
              <w:rPr>
                <w:bCs/>
              </w:rPr>
              <w:t xml:space="preserve"> законы</w:t>
            </w:r>
            <w:r w:rsidRPr="00556CDC">
              <w:t>.</w:t>
            </w:r>
          </w:p>
        </w:tc>
      </w:tr>
      <w:tr w:rsidR="008330F7" w:rsidRPr="008330F7" w:rsidTr="002E2674">
        <w:tc>
          <w:tcPr>
            <w:tcW w:w="4786" w:type="dxa"/>
            <w:shd w:val="clear" w:color="auto" w:fill="auto"/>
          </w:tcPr>
          <w:p w:rsidR="008330F7" w:rsidRPr="008330F7" w:rsidRDefault="008330F7" w:rsidP="002E2674">
            <w:pPr>
              <w:rPr>
                <w:b/>
              </w:rPr>
            </w:pPr>
            <w:r w:rsidRPr="008330F7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8330F7" w:rsidRPr="008330F7" w:rsidRDefault="008330F7" w:rsidP="008330F7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F7">
              <w:rPr>
                <w:rFonts w:ascii="Times New Roman" w:hAnsi="Times New Roman" w:cs="Times New Roman"/>
                <w:sz w:val="24"/>
                <w:szCs w:val="24"/>
              </w:rPr>
              <w:t xml:space="preserve">Базовые профессиональные компетенции: </w:t>
            </w:r>
            <w:r w:rsidRPr="008330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8330F7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30F7">
              <w:rPr>
                <w:rFonts w:ascii="Times New Roman" w:hAnsi="Times New Roman" w:cs="Times New Roman"/>
                <w:sz w:val="24"/>
                <w:szCs w:val="24"/>
              </w:rPr>
              <w:t xml:space="preserve"> понятия современной теори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30F7">
              <w:rPr>
                <w:rFonts w:ascii="Times New Roman" w:hAnsi="Times New Roman" w:cs="Times New Roman"/>
                <w:sz w:val="24"/>
                <w:szCs w:val="24"/>
              </w:rPr>
              <w:t xml:space="preserve"> литогенеза, классификацию, методику и методологию, особенности вещественного, минерального и химического составов, строения (структуры и текстуры) и происхождения осадков, их преобразования в горные породы и пути дальнейшей трансформ</w:t>
            </w:r>
            <w:r w:rsidRPr="008330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30F7">
              <w:rPr>
                <w:rFonts w:ascii="Times New Roman" w:hAnsi="Times New Roman" w:cs="Times New Roman"/>
                <w:sz w:val="24"/>
                <w:szCs w:val="24"/>
              </w:rPr>
              <w:t xml:space="preserve">ции при погружении в недра; </w:t>
            </w:r>
            <w:r w:rsidRPr="008330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833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30F7">
              <w:rPr>
                <w:rFonts w:ascii="Times New Roman" w:hAnsi="Times New Roman" w:cs="Times New Roman"/>
                <w:sz w:val="24"/>
                <w:szCs w:val="24"/>
              </w:rPr>
              <w:t>анализировать процессы образования осадков (седиментогенез), превращения осадков в осадочные горные породы (диагенез) и последующего изменения осадочных пород до превращения их в метаморфически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горные породы</w:t>
            </w:r>
            <w:r w:rsidRPr="008330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330F7">
              <w:rPr>
                <w:rFonts w:ascii="Times New Roman" w:hAnsi="Times New Roman" w:cs="Times New Roman"/>
                <w:sz w:val="24"/>
                <w:szCs w:val="24"/>
              </w:rPr>
              <w:t>катагенез</w:t>
            </w:r>
            <w:proofErr w:type="spellEnd"/>
            <w:r w:rsidRPr="008330F7">
              <w:rPr>
                <w:rFonts w:ascii="Times New Roman" w:hAnsi="Times New Roman" w:cs="Times New Roman"/>
                <w:sz w:val="24"/>
                <w:szCs w:val="24"/>
              </w:rPr>
              <w:t xml:space="preserve">, метагенез)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30F7"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Pr="008330F7">
              <w:rPr>
                <w:rFonts w:ascii="Times New Roman" w:hAnsi="Times New Roman" w:cs="Times New Roman"/>
                <w:sz w:val="24"/>
                <w:szCs w:val="24"/>
              </w:rPr>
              <w:t xml:space="preserve"> поисков месторождения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r w:rsidRPr="008330F7">
              <w:rPr>
                <w:rFonts w:ascii="Times New Roman" w:hAnsi="Times New Roman" w:cs="Times New Roman"/>
                <w:sz w:val="24"/>
                <w:szCs w:val="24"/>
              </w:rPr>
              <w:t xml:space="preserve"> ископаемых осадочного генезиса;</w:t>
            </w:r>
            <w:r w:rsidRPr="008330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владеть:</w:t>
            </w:r>
            <w:r w:rsidRPr="008330F7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о стадийности процессов литогенеза, об их завис</w:t>
            </w:r>
            <w:r w:rsidRPr="008330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30F7">
              <w:rPr>
                <w:rFonts w:ascii="Times New Roman" w:hAnsi="Times New Roman" w:cs="Times New Roman"/>
                <w:sz w:val="24"/>
                <w:szCs w:val="24"/>
              </w:rPr>
              <w:t>мости от факторов, действующих на разных этапах существования осадочных образований, включая темпы погружения земной коры, условия прогрева в н</w:t>
            </w:r>
            <w:r w:rsidRPr="008330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30F7">
              <w:rPr>
                <w:rFonts w:ascii="Times New Roman" w:hAnsi="Times New Roman" w:cs="Times New Roman"/>
                <w:sz w:val="24"/>
                <w:szCs w:val="24"/>
              </w:rPr>
              <w:t>драх и др.</w:t>
            </w:r>
          </w:p>
        </w:tc>
      </w:tr>
      <w:tr w:rsidR="008330F7" w:rsidRPr="008330F7" w:rsidTr="002E2674">
        <w:tc>
          <w:tcPr>
            <w:tcW w:w="4786" w:type="dxa"/>
            <w:shd w:val="clear" w:color="auto" w:fill="auto"/>
          </w:tcPr>
          <w:p w:rsidR="008330F7" w:rsidRPr="008330F7" w:rsidRDefault="008330F7" w:rsidP="002E2674">
            <w:pPr>
              <w:rPr>
                <w:b/>
              </w:rPr>
            </w:pPr>
            <w:proofErr w:type="spellStart"/>
            <w:r w:rsidRPr="008330F7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8330F7" w:rsidRPr="008330F7" w:rsidRDefault="008330F7" w:rsidP="002E2674">
            <w:pPr>
              <w:jc w:val="both"/>
            </w:pPr>
          </w:p>
        </w:tc>
      </w:tr>
      <w:tr w:rsidR="008330F7" w:rsidRPr="008330F7" w:rsidTr="002E2674">
        <w:tc>
          <w:tcPr>
            <w:tcW w:w="4786" w:type="dxa"/>
            <w:shd w:val="clear" w:color="auto" w:fill="auto"/>
          </w:tcPr>
          <w:p w:rsidR="008330F7" w:rsidRPr="008330F7" w:rsidRDefault="008330F7" w:rsidP="002E2674">
            <w:pPr>
              <w:rPr>
                <w:b/>
              </w:rPr>
            </w:pPr>
            <w:r w:rsidRPr="008330F7">
              <w:rPr>
                <w:b/>
              </w:rPr>
              <w:t>Тру</w:t>
            </w:r>
            <w:bookmarkStart w:id="0" w:name="_GoBack"/>
            <w:bookmarkEnd w:id="0"/>
            <w:r w:rsidRPr="008330F7">
              <w:rPr>
                <w:b/>
              </w:rPr>
              <w:t>доемкость</w:t>
            </w:r>
          </w:p>
        </w:tc>
        <w:tc>
          <w:tcPr>
            <w:tcW w:w="6345" w:type="dxa"/>
            <w:shd w:val="clear" w:color="auto" w:fill="auto"/>
          </w:tcPr>
          <w:p w:rsidR="008330F7" w:rsidRPr="008330F7" w:rsidRDefault="008330F7" w:rsidP="008330F7">
            <w:pPr>
              <w:jc w:val="both"/>
            </w:pPr>
            <w:r w:rsidRPr="008330F7">
              <w:t>3 зачетные единицы, 1</w:t>
            </w:r>
            <w:r>
              <w:t>08</w:t>
            </w:r>
            <w:r w:rsidRPr="008330F7">
              <w:t xml:space="preserve"> академических часов, из них </w:t>
            </w:r>
            <w:r>
              <w:t>42</w:t>
            </w:r>
            <w:r w:rsidRPr="008330F7">
              <w:t xml:space="preserve"> аудиторных: </w:t>
            </w:r>
            <w:r>
              <w:t>14</w:t>
            </w:r>
            <w:r w:rsidRPr="008330F7">
              <w:t xml:space="preserve"> ч лекций, </w:t>
            </w:r>
            <w:r>
              <w:t>28</w:t>
            </w:r>
            <w:r w:rsidRPr="008330F7">
              <w:t xml:space="preserve"> ч практических</w:t>
            </w:r>
            <w:r>
              <w:rPr>
                <w:lang w:val="be-BY"/>
              </w:rPr>
              <w:t xml:space="preserve"> занятий</w:t>
            </w:r>
            <w:r w:rsidRPr="008330F7">
              <w:rPr>
                <w:lang w:val="be-BY"/>
              </w:rPr>
              <w:t>.</w:t>
            </w:r>
          </w:p>
        </w:tc>
      </w:tr>
      <w:tr w:rsidR="008330F7" w:rsidRPr="008330F7" w:rsidTr="002E2674">
        <w:tc>
          <w:tcPr>
            <w:tcW w:w="4786" w:type="dxa"/>
            <w:shd w:val="clear" w:color="auto" w:fill="auto"/>
          </w:tcPr>
          <w:p w:rsidR="008330F7" w:rsidRPr="008330F7" w:rsidRDefault="008330F7" w:rsidP="002E2674">
            <w:pPr>
              <w:rPr>
                <w:b/>
              </w:rPr>
            </w:pPr>
            <w:r w:rsidRPr="008330F7">
              <w:rPr>
                <w:b/>
              </w:rPr>
              <w:t>Семест</w:t>
            </w:r>
            <w:proofErr w:type="gramStart"/>
            <w:r w:rsidRPr="008330F7">
              <w:rPr>
                <w:b/>
              </w:rPr>
              <w:t>р(</w:t>
            </w:r>
            <w:proofErr w:type="spellStart"/>
            <w:proofErr w:type="gramEnd"/>
            <w:r w:rsidRPr="008330F7">
              <w:rPr>
                <w:b/>
              </w:rPr>
              <w:t>ы</w:t>
            </w:r>
            <w:proofErr w:type="spellEnd"/>
            <w:r w:rsidRPr="008330F7">
              <w:rPr>
                <w:b/>
              </w:rPr>
              <w:t>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8330F7" w:rsidRPr="008330F7" w:rsidRDefault="008330F7" w:rsidP="008330F7">
            <w:pPr>
              <w:jc w:val="both"/>
            </w:pPr>
            <w:r>
              <w:t>5</w:t>
            </w:r>
            <w:r w:rsidRPr="008330F7">
              <w:t xml:space="preserve">-й семестр, контрольные работы, </w:t>
            </w:r>
            <w:r>
              <w:t>зачет</w:t>
            </w:r>
            <w:r w:rsidRPr="008330F7">
              <w:t>.</w:t>
            </w:r>
          </w:p>
        </w:tc>
      </w:tr>
    </w:tbl>
    <w:p w:rsidR="008330F7" w:rsidRDefault="008330F7" w:rsidP="008330F7">
      <w:pPr>
        <w:ind w:left="1575" w:firstLine="3465"/>
        <w:jc w:val="both"/>
        <w:rPr>
          <w:color w:val="000000"/>
          <w:sz w:val="28"/>
          <w:szCs w:val="28"/>
        </w:rPr>
      </w:pPr>
    </w:p>
    <w:p w:rsidR="008330F7" w:rsidRDefault="008330F7" w:rsidP="008330F7">
      <w:pPr>
        <w:pStyle w:val="a3"/>
        <w:tabs>
          <w:tab w:val="left" w:pos="567"/>
        </w:tabs>
        <w:spacing w:line="240" w:lineRule="auto"/>
        <w:ind w:firstLine="709"/>
      </w:pPr>
    </w:p>
    <w:p w:rsidR="008330F7" w:rsidRDefault="008330F7" w:rsidP="008330F7">
      <w:pPr>
        <w:pStyle w:val="a3"/>
        <w:tabs>
          <w:tab w:val="left" w:pos="567"/>
        </w:tabs>
        <w:spacing w:line="240" w:lineRule="auto"/>
        <w:ind w:firstLine="709"/>
      </w:pPr>
    </w:p>
    <w:p w:rsidR="008330F7" w:rsidRDefault="008330F7" w:rsidP="008330F7"/>
    <w:p w:rsidR="008330F7" w:rsidRDefault="008330F7" w:rsidP="008330F7"/>
    <w:p w:rsidR="008373DA" w:rsidRDefault="008373DA"/>
    <w:sectPr w:rsidR="008373DA" w:rsidSect="00C9766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0F7"/>
    <w:rsid w:val="00556CDC"/>
    <w:rsid w:val="006B4C3C"/>
    <w:rsid w:val="008330F7"/>
    <w:rsid w:val="0083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30F7"/>
    <w:pPr>
      <w:spacing w:line="360" w:lineRule="auto"/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330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01">
    <w:name w:val="fontstyle01"/>
    <w:rsid w:val="008330F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5">
    <w:name w:val="Основной текст_"/>
    <w:basedOn w:val="a0"/>
    <w:link w:val="1"/>
    <w:rsid w:val="008330F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330F7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4</cp:revision>
  <dcterms:created xsi:type="dcterms:W3CDTF">2024-10-29T19:38:00Z</dcterms:created>
  <dcterms:modified xsi:type="dcterms:W3CDTF">2024-10-29T19:48:00Z</dcterms:modified>
</cp:coreProperties>
</file>