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52A15" w14:textId="77777777" w:rsidR="00D2025B" w:rsidRDefault="00D2025B" w:rsidP="00D2025B">
      <w:pPr>
        <w:shd w:val="clear" w:color="auto" w:fill="FFFFFF"/>
        <w:jc w:val="center"/>
        <w:rPr>
          <w:b/>
          <w:bCs/>
        </w:rPr>
      </w:pPr>
      <w:r>
        <w:rPr>
          <w:b/>
          <w:bCs/>
        </w:rPr>
        <w:t>Учебная дисциплина «Экономика и организация геологоразведочных работ»</w:t>
      </w:r>
    </w:p>
    <w:p w14:paraId="6CDC3A7F" w14:textId="77777777" w:rsidR="00D2025B" w:rsidRPr="007F389A" w:rsidRDefault="00D2025B" w:rsidP="00D2025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1"/>
      </w:tblGrid>
      <w:tr w:rsidR="00D2025B" w:rsidRPr="0019369C" w14:paraId="2B26C60E" w14:textId="77777777" w:rsidTr="001320AE">
        <w:tc>
          <w:tcPr>
            <w:tcW w:w="4786" w:type="dxa"/>
            <w:shd w:val="clear" w:color="auto" w:fill="auto"/>
            <w:vAlign w:val="center"/>
          </w:tcPr>
          <w:p w14:paraId="57BD164B" w14:textId="77777777" w:rsidR="00D2025B" w:rsidRPr="0019369C" w:rsidRDefault="00D2025B" w:rsidP="001320AE">
            <w:pPr>
              <w:rPr>
                <w:bCs/>
              </w:rPr>
            </w:pPr>
            <w:r w:rsidRPr="0019369C">
              <w:rPr>
                <w:bCs/>
              </w:rPr>
              <w:t xml:space="preserve">Место дисциплины </w:t>
            </w:r>
          </w:p>
          <w:p w14:paraId="0C0D1457" w14:textId="77777777" w:rsidR="00D2025B" w:rsidRPr="0019369C" w:rsidRDefault="00D2025B" w:rsidP="001320AE">
            <w:pPr>
              <w:rPr>
                <w:bCs/>
              </w:rPr>
            </w:pPr>
            <w:r w:rsidRPr="0019369C">
              <w:rPr>
                <w:bCs/>
              </w:rPr>
              <w:t>в структурной схеме образовательной программы</w:t>
            </w:r>
          </w:p>
        </w:tc>
        <w:tc>
          <w:tcPr>
            <w:tcW w:w="6345" w:type="dxa"/>
            <w:shd w:val="clear" w:color="auto" w:fill="auto"/>
          </w:tcPr>
          <w:p w14:paraId="6CD1FFF4" w14:textId="77777777" w:rsidR="00D2025B" w:rsidRPr="0019369C" w:rsidRDefault="00D2025B" w:rsidP="001320AE">
            <w:pPr>
              <w:jc w:val="center"/>
              <w:rPr>
                <w:bCs/>
              </w:rPr>
            </w:pPr>
            <w:r w:rsidRPr="0019369C">
              <w:rPr>
                <w:bCs/>
              </w:rPr>
              <w:t xml:space="preserve">Образовательная программа </w:t>
            </w:r>
          </w:p>
          <w:p w14:paraId="4F55363D" w14:textId="77777777" w:rsidR="00D2025B" w:rsidRPr="0019369C" w:rsidRDefault="00D2025B" w:rsidP="001320AE">
            <w:pPr>
              <w:jc w:val="center"/>
              <w:rPr>
                <w:bCs/>
              </w:rPr>
            </w:pPr>
            <w:r w:rsidRPr="0019369C">
              <w:rPr>
                <w:bCs/>
              </w:rPr>
              <w:t xml:space="preserve"> (</w:t>
            </w:r>
            <w:r w:rsidRPr="0019369C">
              <w:rPr>
                <w:bCs/>
                <w:lang w:val="en-US"/>
              </w:rPr>
              <w:t>I</w:t>
            </w:r>
            <w:r w:rsidRPr="0019369C">
              <w:rPr>
                <w:bCs/>
              </w:rPr>
              <w:t xml:space="preserve"> ступень высшего образования)</w:t>
            </w:r>
          </w:p>
          <w:p w14:paraId="130EB315" w14:textId="77777777" w:rsidR="00D2025B" w:rsidRDefault="00D2025B" w:rsidP="001320AE">
            <w:pPr>
              <w:jc w:val="center"/>
              <w:rPr>
                <w:bCs/>
              </w:rPr>
            </w:pPr>
            <w:r w:rsidRPr="0019369C">
              <w:rPr>
                <w:bCs/>
              </w:rPr>
              <w:t>Специальност</w:t>
            </w:r>
            <w:r>
              <w:rPr>
                <w:bCs/>
              </w:rPr>
              <w:t>и</w:t>
            </w:r>
            <w:r w:rsidRPr="0019369C">
              <w:rPr>
                <w:bCs/>
              </w:rPr>
              <w:t xml:space="preserve">: </w:t>
            </w:r>
            <w:r w:rsidRPr="00460E1A">
              <w:rPr>
                <w:bCs/>
              </w:rPr>
              <w:t xml:space="preserve">1-51 01 01 </w:t>
            </w:r>
            <w:r>
              <w:rPr>
                <w:bCs/>
              </w:rPr>
              <w:t>«</w:t>
            </w:r>
            <w:r w:rsidRPr="00460E1A">
              <w:rPr>
                <w:bCs/>
              </w:rPr>
              <w:t>Геология и разведка месторождений полезных ископаемых</w:t>
            </w:r>
            <w:r>
              <w:rPr>
                <w:bCs/>
              </w:rPr>
              <w:t>»</w:t>
            </w:r>
            <w:r w:rsidRPr="00460E1A">
              <w:rPr>
                <w:bCs/>
              </w:rPr>
              <w:t xml:space="preserve"> </w:t>
            </w:r>
          </w:p>
          <w:p w14:paraId="35F8D5D7" w14:textId="77777777" w:rsidR="00D2025B" w:rsidRDefault="00D2025B" w:rsidP="001320AE">
            <w:pPr>
              <w:jc w:val="center"/>
              <w:rPr>
                <w:bCs/>
              </w:rPr>
            </w:pPr>
            <w:r>
              <w:rPr>
                <w:bCs/>
              </w:rPr>
              <w:t>Геологоразведочные работы.</w:t>
            </w:r>
          </w:p>
          <w:p w14:paraId="26306F33" w14:textId="77777777" w:rsidR="00D2025B" w:rsidRPr="0019369C" w:rsidRDefault="00D2025B" w:rsidP="001320AE">
            <w:pPr>
              <w:jc w:val="center"/>
              <w:rPr>
                <w:bCs/>
              </w:rPr>
            </w:pPr>
            <w:r>
              <w:rPr>
                <w:bCs/>
              </w:rPr>
              <w:t>Компонент учреждения высшего образования.</w:t>
            </w:r>
          </w:p>
        </w:tc>
      </w:tr>
      <w:tr w:rsidR="00D2025B" w14:paraId="3B2305B9" w14:textId="77777777" w:rsidTr="001320AE">
        <w:tc>
          <w:tcPr>
            <w:tcW w:w="4786" w:type="dxa"/>
            <w:shd w:val="clear" w:color="auto" w:fill="auto"/>
            <w:vAlign w:val="center"/>
          </w:tcPr>
          <w:p w14:paraId="0988C85A" w14:textId="77777777" w:rsidR="00D2025B" w:rsidRPr="0019369C" w:rsidRDefault="00D2025B" w:rsidP="001320AE">
            <w:pPr>
              <w:rPr>
                <w:b/>
              </w:rPr>
            </w:pPr>
            <w:r w:rsidRPr="0019369C">
              <w:rPr>
                <w:b/>
              </w:rPr>
              <w:t>Краткое содержание</w:t>
            </w:r>
          </w:p>
          <w:p w14:paraId="5F7AE030" w14:textId="77777777" w:rsidR="00D2025B" w:rsidRPr="0019369C" w:rsidRDefault="00D2025B" w:rsidP="001320AE">
            <w:pPr>
              <w:rPr>
                <w:b/>
              </w:rPr>
            </w:pPr>
          </w:p>
        </w:tc>
        <w:tc>
          <w:tcPr>
            <w:tcW w:w="6345" w:type="dxa"/>
            <w:shd w:val="clear" w:color="auto" w:fill="auto"/>
          </w:tcPr>
          <w:p w14:paraId="07F773D2" w14:textId="77777777" w:rsidR="00D2025B" w:rsidRPr="00804A67" w:rsidRDefault="00D2025B" w:rsidP="001320AE">
            <w:r>
              <w:t xml:space="preserve">Экономическая оценка месторождений полезных ископаемых, ее цели и задачи. Значение рационального использования месторождений полезных ископаемых. Факторы, влияющие на ценность месторождений. Принципы и показатели экономической оценки месторождений; методы их определения и использования в технико-экономических расчетах. Экономическая эффективность комплексного использования </w:t>
            </w:r>
            <w:proofErr w:type="gramStart"/>
            <w:r>
              <w:t>месторождений  полезных</w:t>
            </w:r>
            <w:proofErr w:type="gramEnd"/>
            <w:r>
              <w:t xml:space="preserve"> ископаемых.</w:t>
            </w:r>
            <w:r w:rsidRPr="004910EA">
              <w:t xml:space="preserve"> </w:t>
            </w:r>
            <w:r>
              <w:t>Кондиции на балансовые запасы и методика их экономического обоснования.</w:t>
            </w:r>
          </w:p>
        </w:tc>
      </w:tr>
      <w:tr w:rsidR="00D2025B" w14:paraId="557C5CBA" w14:textId="77777777" w:rsidTr="001320AE">
        <w:tc>
          <w:tcPr>
            <w:tcW w:w="4786" w:type="dxa"/>
            <w:shd w:val="clear" w:color="auto" w:fill="auto"/>
            <w:vAlign w:val="center"/>
          </w:tcPr>
          <w:p w14:paraId="499F5A28" w14:textId="77777777" w:rsidR="00D2025B" w:rsidRPr="0019369C" w:rsidRDefault="00D2025B" w:rsidP="001320AE">
            <w:pPr>
              <w:rPr>
                <w:b/>
              </w:rPr>
            </w:pPr>
            <w:r w:rsidRPr="0019369C">
              <w:rPr>
                <w:b/>
              </w:rPr>
              <w:t>Формируемые компетенции, результаты обучения</w:t>
            </w:r>
          </w:p>
        </w:tc>
        <w:tc>
          <w:tcPr>
            <w:tcW w:w="6345" w:type="dxa"/>
            <w:shd w:val="clear" w:color="auto" w:fill="auto"/>
          </w:tcPr>
          <w:p w14:paraId="0152831B" w14:textId="77777777" w:rsidR="00D2025B" w:rsidRPr="00460E1A" w:rsidRDefault="00D2025B" w:rsidP="001320AE">
            <w:pPr>
              <w:jc w:val="both"/>
            </w:pPr>
            <w:r w:rsidRPr="00460E1A">
              <w:t>Базовые профессиональные компетенции</w:t>
            </w:r>
            <w:proofErr w:type="gramStart"/>
            <w:r w:rsidRPr="00460E1A">
              <w:t xml:space="preserve">: </w:t>
            </w:r>
            <w:r>
              <w:t>Рассчитывать</w:t>
            </w:r>
            <w:proofErr w:type="gramEnd"/>
            <w:r>
              <w:t xml:space="preserve"> технико-экономические показатели, сметную стоимость, экономическую эффективность геологоразведочных работ.</w:t>
            </w:r>
          </w:p>
        </w:tc>
      </w:tr>
      <w:tr w:rsidR="00D2025B" w14:paraId="4C89B0AD" w14:textId="77777777" w:rsidTr="001320AE">
        <w:tc>
          <w:tcPr>
            <w:tcW w:w="4786" w:type="dxa"/>
            <w:shd w:val="clear" w:color="auto" w:fill="auto"/>
            <w:vAlign w:val="center"/>
          </w:tcPr>
          <w:p w14:paraId="1EFE3513" w14:textId="77777777" w:rsidR="00D2025B" w:rsidRPr="0019369C" w:rsidRDefault="00D2025B" w:rsidP="001320AE">
            <w:pPr>
              <w:rPr>
                <w:b/>
              </w:rPr>
            </w:pPr>
            <w:proofErr w:type="spellStart"/>
            <w:r w:rsidRPr="0019369C">
              <w:rPr>
                <w:b/>
              </w:rPr>
              <w:t>Пререквизиты</w:t>
            </w:r>
            <w:proofErr w:type="spellEnd"/>
          </w:p>
        </w:tc>
        <w:tc>
          <w:tcPr>
            <w:tcW w:w="6345" w:type="dxa"/>
            <w:shd w:val="clear" w:color="auto" w:fill="auto"/>
          </w:tcPr>
          <w:p w14:paraId="1946CF41" w14:textId="77777777" w:rsidR="00D2025B" w:rsidRDefault="00D2025B" w:rsidP="001320AE">
            <w:pPr>
              <w:jc w:val="both"/>
            </w:pPr>
            <w:r>
              <w:t>Общая геология; Грунтоведение; Структурная геология; Геологическая съемка и картографирование; Экономическая теория; Поиски и разведка полезных ископаемых.</w:t>
            </w:r>
          </w:p>
        </w:tc>
      </w:tr>
      <w:tr w:rsidR="00D2025B" w14:paraId="5A190A1D" w14:textId="77777777" w:rsidTr="001320AE">
        <w:tc>
          <w:tcPr>
            <w:tcW w:w="4786" w:type="dxa"/>
            <w:shd w:val="clear" w:color="auto" w:fill="auto"/>
            <w:vAlign w:val="center"/>
          </w:tcPr>
          <w:p w14:paraId="594BC24D" w14:textId="77777777" w:rsidR="00D2025B" w:rsidRPr="0019369C" w:rsidRDefault="00D2025B" w:rsidP="001320AE">
            <w:pPr>
              <w:rPr>
                <w:b/>
              </w:rPr>
            </w:pPr>
            <w:r w:rsidRPr="0019369C">
              <w:rPr>
                <w:b/>
              </w:rPr>
              <w:t>Трудоемкость</w:t>
            </w:r>
          </w:p>
        </w:tc>
        <w:tc>
          <w:tcPr>
            <w:tcW w:w="6345" w:type="dxa"/>
            <w:shd w:val="clear" w:color="auto" w:fill="auto"/>
          </w:tcPr>
          <w:p w14:paraId="4A69DB90" w14:textId="77777777" w:rsidR="00D2025B" w:rsidRDefault="00D2025B" w:rsidP="001320AE">
            <w:pPr>
              <w:jc w:val="both"/>
            </w:pPr>
            <w:r>
              <w:t>3 зачетные единицы</w:t>
            </w:r>
            <w:r w:rsidRPr="00777420">
              <w:t>,</w:t>
            </w:r>
            <w:r>
              <w:t xml:space="preserve"> 98 академических часов, из них: 44 аудиторных: 18 ч лекций и 26 ч практических.</w:t>
            </w:r>
          </w:p>
        </w:tc>
      </w:tr>
      <w:tr w:rsidR="00D2025B" w14:paraId="5427D871" w14:textId="77777777" w:rsidTr="001320AE">
        <w:tc>
          <w:tcPr>
            <w:tcW w:w="4786" w:type="dxa"/>
            <w:shd w:val="clear" w:color="auto" w:fill="auto"/>
            <w:vAlign w:val="center"/>
          </w:tcPr>
          <w:p w14:paraId="0DA5DC78" w14:textId="77777777" w:rsidR="00D2025B" w:rsidRPr="0019369C" w:rsidRDefault="00D2025B" w:rsidP="001320AE">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2F07AA95" w14:textId="77777777" w:rsidR="00D2025B" w:rsidRDefault="00D2025B" w:rsidP="001320AE">
            <w:r>
              <w:t>8-й семестр, контрольная работа, практические работы, зачет.</w:t>
            </w:r>
          </w:p>
        </w:tc>
      </w:tr>
    </w:tbl>
    <w:p w14:paraId="17A73760" w14:textId="77777777" w:rsidR="00D2025B" w:rsidRPr="002B1EDB" w:rsidRDefault="00D2025B" w:rsidP="00D2025B">
      <w:pPr>
        <w:pStyle w:val="a3"/>
        <w:tabs>
          <w:tab w:val="left" w:pos="567"/>
        </w:tabs>
        <w:spacing w:line="240" w:lineRule="auto"/>
        <w:ind w:firstLine="709"/>
      </w:pPr>
    </w:p>
    <w:p w14:paraId="18BC6ED8" w14:textId="0C3C4BC7" w:rsidR="00F1790B" w:rsidRDefault="00F1790B"/>
    <w:p w14:paraId="0033D64E" w14:textId="5FB12CF9" w:rsidR="00D2025B" w:rsidRDefault="00D2025B"/>
    <w:p w14:paraId="2B1746F8" w14:textId="370A5948" w:rsidR="00D2025B" w:rsidRDefault="00D2025B"/>
    <w:p w14:paraId="230FFA0C" w14:textId="36F85E80" w:rsidR="00D2025B" w:rsidRDefault="00D2025B"/>
    <w:p w14:paraId="714E1A8E" w14:textId="5C5DB36B" w:rsidR="00D2025B" w:rsidRDefault="00D2025B"/>
    <w:p w14:paraId="11B8F733" w14:textId="7FF02582" w:rsidR="00D2025B" w:rsidRDefault="00D2025B"/>
    <w:p w14:paraId="3ADBDF18" w14:textId="200A60BB" w:rsidR="00D2025B" w:rsidRDefault="00D2025B"/>
    <w:p w14:paraId="492DA493" w14:textId="770F6F8B" w:rsidR="00D2025B" w:rsidRDefault="00D2025B"/>
    <w:p w14:paraId="26372707" w14:textId="2CE0F104" w:rsidR="00D2025B" w:rsidRDefault="00D2025B"/>
    <w:p w14:paraId="4C8AE624" w14:textId="07ABDC0E" w:rsidR="00D2025B" w:rsidRDefault="00D2025B"/>
    <w:p w14:paraId="6725CAEB" w14:textId="2FE67E4D" w:rsidR="00D2025B" w:rsidRDefault="00D2025B"/>
    <w:p w14:paraId="38881D26" w14:textId="58D31817" w:rsidR="00D2025B" w:rsidRDefault="00D2025B"/>
    <w:p w14:paraId="355009AA" w14:textId="5A8F9A65" w:rsidR="00D2025B" w:rsidRDefault="00D2025B"/>
    <w:p w14:paraId="5222F426" w14:textId="21FD3F61" w:rsidR="00D2025B" w:rsidRDefault="00D2025B"/>
    <w:p w14:paraId="0B754375" w14:textId="2CA9A377" w:rsidR="00D2025B" w:rsidRDefault="00D2025B"/>
    <w:p w14:paraId="02F0DC68" w14:textId="6D4442E4" w:rsidR="00D2025B" w:rsidRDefault="00D2025B"/>
    <w:p w14:paraId="5697BB23" w14:textId="77777777" w:rsidR="00D2025B" w:rsidRPr="00AB70A2" w:rsidRDefault="00D2025B" w:rsidP="00D2025B">
      <w:pPr>
        <w:shd w:val="clear" w:color="auto" w:fill="FFFFFF"/>
        <w:jc w:val="center"/>
        <w:rPr>
          <w:b/>
          <w:bCs/>
          <w:lang w:val="en-US"/>
        </w:rPr>
      </w:pPr>
      <w:r w:rsidRPr="00AB70A2">
        <w:rPr>
          <w:b/>
          <w:bCs/>
          <w:lang w:val="en-US"/>
        </w:rPr>
        <w:lastRenderedPageBreak/>
        <w:t>Academic discipline «Economics and organization of geological exploration works»</w:t>
      </w:r>
    </w:p>
    <w:p w14:paraId="15F3042F" w14:textId="77777777" w:rsidR="00D2025B" w:rsidRPr="00AB70A2" w:rsidRDefault="00D2025B" w:rsidP="00D2025B">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5271"/>
      </w:tblGrid>
      <w:tr w:rsidR="00D2025B" w:rsidRPr="00BE089E" w14:paraId="5AE4903B" w14:textId="77777777" w:rsidTr="001320AE">
        <w:tc>
          <w:tcPr>
            <w:tcW w:w="4164" w:type="dxa"/>
            <w:shd w:val="clear" w:color="auto" w:fill="auto"/>
            <w:vAlign w:val="center"/>
          </w:tcPr>
          <w:p w14:paraId="26F44A14" w14:textId="77777777" w:rsidR="00D2025B" w:rsidRPr="007F3B55" w:rsidRDefault="00D2025B" w:rsidP="001320AE">
            <w:pPr>
              <w:rPr>
                <w:bCs/>
                <w:lang w:val="en-US"/>
              </w:rPr>
            </w:pPr>
            <w:r w:rsidRPr="007F3B55">
              <w:rPr>
                <w:bCs/>
                <w:lang w:val="en-US"/>
              </w:rPr>
              <w:t>Place of discipline</w:t>
            </w:r>
          </w:p>
          <w:p w14:paraId="04CAB44A" w14:textId="77777777" w:rsidR="00D2025B" w:rsidRPr="008B4056" w:rsidRDefault="00D2025B" w:rsidP="001320AE">
            <w:pPr>
              <w:rPr>
                <w:bCs/>
                <w:lang w:val="en-US"/>
              </w:rPr>
            </w:pPr>
            <w:r w:rsidRPr="00817494">
              <w:rPr>
                <w:bCs/>
                <w:lang w:val="en-US"/>
              </w:rPr>
              <w:t>in the structural diagram of the educational program</w:t>
            </w:r>
          </w:p>
        </w:tc>
        <w:tc>
          <w:tcPr>
            <w:tcW w:w="5407" w:type="dxa"/>
            <w:shd w:val="clear" w:color="auto" w:fill="auto"/>
          </w:tcPr>
          <w:p w14:paraId="6F73383F" w14:textId="77777777" w:rsidR="00D2025B" w:rsidRPr="00AB70A2" w:rsidRDefault="00D2025B" w:rsidP="001320AE">
            <w:pPr>
              <w:jc w:val="center"/>
              <w:rPr>
                <w:bCs/>
                <w:lang w:val="en-US"/>
              </w:rPr>
            </w:pPr>
            <w:r w:rsidRPr="00AB70A2">
              <w:rPr>
                <w:bCs/>
                <w:lang w:val="en-US"/>
              </w:rPr>
              <w:t>Educational program</w:t>
            </w:r>
          </w:p>
          <w:p w14:paraId="3241C006" w14:textId="77777777" w:rsidR="00D2025B" w:rsidRPr="00AB70A2" w:rsidRDefault="00D2025B" w:rsidP="001320AE">
            <w:pPr>
              <w:jc w:val="center"/>
              <w:rPr>
                <w:bCs/>
                <w:lang w:val="en-US"/>
              </w:rPr>
            </w:pPr>
            <w:r w:rsidRPr="00AB70A2">
              <w:rPr>
                <w:bCs/>
                <w:lang w:val="en-US"/>
              </w:rPr>
              <w:t>(I stage of higher education)</w:t>
            </w:r>
          </w:p>
          <w:p w14:paraId="1F7078D4" w14:textId="77777777" w:rsidR="00D2025B" w:rsidRPr="00AB70A2" w:rsidRDefault="00D2025B" w:rsidP="001320AE">
            <w:pPr>
              <w:jc w:val="center"/>
              <w:rPr>
                <w:bCs/>
                <w:lang w:val="en-US"/>
              </w:rPr>
            </w:pPr>
            <w:r w:rsidRPr="00AB70A2">
              <w:rPr>
                <w:bCs/>
                <w:lang w:val="en-US"/>
              </w:rPr>
              <w:t>Specialties: 1-51 01 01 «Geology and exploration of mineral deposits»</w:t>
            </w:r>
          </w:p>
          <w:p w14:paraId="38D81DE7" w14:textId="77777777" w:rsidR="00D2025B" w:rsidRPr="00AB70A2" w:rsidRDefault="00D2025B" w:rsidP="001320AE">
            <w:pPr>
              <w:jc w:val="center"/>
              <w:rPr>
                <w:bCs/>
                <w:lang w:val="en-US"/>
              </w:rPr>
            </w:pPr>
            <w:r w:rsidRPr="00AB70A2">
              <w:rPr>
                <w:bCs/>
                <w:lang w:val="en-US"/>
              </w:rPr>
              <w:t>Geological exploration.</w:t>
            </w:r>
          </w:p>
          <w:p w14:paraId="56000C4C" w14:textId="77777777" w:rsidR="00D2025B" w:rsidRPr="007A21A4" w:rsidRDefault="00D2025B" w:rsidP="001320AE">
            <w:pPr>
              <w:jc w:val="center"/>
              <w:rPr>
                <w:bCs/>
                <w:lang w:val="en-US"/>
              </w:rPr>
            </w:pPr>
            <w:r w:rsidRPr="00AB70A2">
              <w:rPr>
                <w:bCs/>
                <w:lang w:val="en-US"/>
              </w:rPr>
              <w:t>Component of a higher education institution.</w:t>
            </w:r>
          </w:p>
        </w:tc>
      </w:tr>
      <w:tr w:rsidR="00D2025B" w:rsidRPr="00BE089E" w14:paraId="7CA489E7" w14:textId="77777777" w:rsidTr="001320AE">
        <w:tc>
          <w:tcPr>
            <w:tcW w:w="4164" w:type="dxa"/>
            <w:shd w:val="clear" w:color="auto" w:fill="auto"/>
            <w:vAlign w:val="center"/>
          </w:tcPr>
          <w:p w14:paraId="0D7E125C" w14:textId="77777777" w:rsidR="00D2025B" w:rsidRPr="0019369C" w:rsidRDefault="00D2025B" w:rsidP="001320AE">
            <w:pPr>
              <w:rPr>
                <w:b/>
              </w:rPr>
            </w:pPr>
            <w:proofErr w:type="spellStart"/>
            <w:r w:rsidRPr="00817494">
              <w:rPr>
                <w:b/>
              </w:rPr>
              <w:t>Summary</w:t>
            </w:r>
            <w:proofErr w:type="spellEnd"/>
            <w:r w:rsidRPr="0019369C">
              <w:rPr>
                <w:b/>
              </w:rPr>
              <w:t xml:space="preserve"> </w:t>
            </w:r>
          </w:p>
        </w:tc>
        <w:tc>
          <w:tcPr>
            <w:tcW w:w="5407" w:type="dxa"/>
            <w:shd w:val="clear" w:color="auto" w:fill="auto"/>
          </w:tcPr>
          <w:p w14:paraId="38930E9E" w14:textId="77777777" w:rsidR="00D2025B" w:rsidRPr="008B4056" w:rsidRDefault="00D2025B" w:rsidP="001320AE">
            <w:pPr>
              <w:jc w:val="both"/>
              <w:rPr>
                <w:lang w:val="en-US"/>
              </w:rPr>
            </w:pPr>
            <w:r w:rsidRPr="00AB70A2">
              <w:rPr>
                <w:lang w:val="en-US"/>
              </w:rPr>
              <w:t>Economic assessment of mineral deposits, its goals and objectives. The importance of rational use of mineral deposits. Factors influencing the value of deposits. Principles and indicators of economic assessment of deposits; methods of their determination and use in technical and economic calculations. Economic efficiency of complex use of mineral deposits. Conditions for balance reserves and methods of their economic justification.</w:t>
            </w:r>
          </w:p>
        </w:tc>
      </w:tr>
      <w:tr w:rsidR="00D2025B" w:rsidRPr="00BE089E" w14:paraId="029A217B" w14:textId="77777777" w:rsidTr="001320AE">
        <w:tc>
          <w:tcPr>
            <w:tcW w:w="4164" w:type="dxa"/>
            <w:shd w:val="clear" w:color="auto" w:fill="auto"/>
            <w:vAlign w:val="center"/>
          </w:tcPr>
          <w:p w14:paraId="4F4B6033" w14:textId="77777777" w:rsidR="00D2025B" w:rsidRPr="0019369C" w:rsidRDefault="00D2025B"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07" w:type="dxa"/>
            <w:shd w:val="clear" w:color="auto" w:fill="auto"/>
          </w:tcPr>
          <w:p w14:paraId="19B652FB" w14:textId="77777777" w:rsidR="00D2025B" w:rsidRPr="008B4056" w:rsidRDefault="00D2025B" w:rsidP="001320AE">
            <w:pPr>
              <w:jc w:val="both"/>
              <w:rPr>
                <w:lang w:val="en-US"/>
              </w:rPr>
            </w:pPr>
            <w:r w:rsidRPr="00AB70A2">
              <w:rPr>
                <w:lang w:val="en-US"/>
              </w:rPr>
              <w:t>Basic professional competencies: Calculate technical and economic indicators, estimated costs, and economic efficiency of geological exploration work.</w:t>
            </w:r>
          </w:p>
        </w:tc>
      </w:tr>
      <w:tr w:rsidR="00D2025B" w:rsidRPr="00BE089E" w14:paraId="596F626E" w14:textId="77777777" w:rsidTr="001320AE">
        <w:tc>
          <w:tcPr>
            <w:tcW w:w="4164" w:type="dxa"/>
            <w:shd w:val="clear" w:color="auto" w:fill="auto"/>
            <w:vAlign w:val="center"/>
          </w:tcPr>
          <w:p w14:paraId="6E032B4C" w14:textId="77777777" w:rsidR="00D2025B" w:rsidRPr="0019369C" w:rsidRDefault="00D2025B" w:rsidP="001320AE">
            <w:pPr>
              <w:rPr>
                <w:b/>
              </w:rPr>
            </w:pPr>
            <w:proofErr w:type="spellStart"/>
            <w:r w:rsidRPr="00817494">
              <w:rPr>
                <w:b/>
              </w:rPr>
              <w:t>Prerequisites</w:t>
            </w:r>
            <w:proofErr w:type="spellEnd"/>
          </w:p>
        </w:tc>
        <w:tc>
          <w:tcPr>
            <w:tcW w:w="5407" w:type="dxa"/>
            <w:shd w:val="clear" w:color="auto" w:fill="auto"/>
          </w:tcPr>
          <w:p w14:paraId="0AA0E49F" w14:textId="77777777" w:rsidR="00D2025B" w:rsidRPr="003842B3" w:rsidRDefault="00D2025B" w:rsidP="001320AE">
            <w:pPr>
              <w:jc w:val="both"/>
              <w:rPr>
                <w:lang w:val="en-US"/>
              </w:rPr>
            </w:pPr>
            <w:r w:rsidRPr="00AB70A2">
              <w:rPr>
                <w:lang w:val="en-US"/>
              </w:rPr>
              <w:t>General geology; Soil science; Structural geology; Geological survey and mapping; Economic theory; Prospecting and exploration of minerals.</w:t>
            </w:r>
          </w:p>
        </w:tc>
      </w:tr>
      <w:tr w:rsidR="00D2025B" w:rsidRPr="00BE089E" w14:paraId="6086BF41" w14:textId="77777777" w:rsidTr="001320AE">
        <w:tc>
          <w:tcPr>
            <w:tcW w:w="4164" w:type="dxa"/>
            <w:shd w:val="clear" w:color="auto" w:fill="auto"/>
            <w:vAlign w:val="center"/>
          </w:tcPr>
          <w:p w14:paraId="211FF86B" w14:textId="77777777" w:rsidR="00D2025B" w:rsidRPr="0019369C" w:rsidRDefault="00D2025B"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07" w:type="dxa"/>
            <w:shd w:val="clear" w:color="auto" w:fill="auto"/>
          </w:tcPr>
          <w:p w14:paraId="6289EE45" w14:textId="77777777" w:rsidR="00D2025B" w:rsidRPr="00AB70A2" w:rsidRDefault="00D2025B" w:rsidP="001320AE">
            <w:pPr>
              <w:jc w:val="both"/>
              <w:rPr>
                <w:lang w:val="en-US"/>
              </w:rPr>
            </w:pPr>
            <w:r w:rsidRPr="00AB70A2">
              <w:rPr>
                <w:lang w:val="en-US"/>
              </w:rPr>
              <w:t>3 credits, 98 academic hours, of which: 44 classroom hours: 18 hours of lectures and 26 hours of practical work.</w:t>
            </w:r>
          </w:p>
        </w:tc>
      </w:tr>
      <w:tr w:rsidR="00D2025B" w:rsidRPr="00BE089E" w14:paraId="0C4D9009" w14:textId="77777777" w:rsidTr="001320AE">
        <w:tc>
          <w:tcPr>
            <w:tcW w:w="4164" w:type="dxa"/>
            <w:shd w:val="clear" w:color="auto" w:fill="auto"/>
            <w:vAlign w:val="center"/>
          </w:tcPr>
          <w:p w14:paraId="2C6419EC" w14:textId="77777777" w:rsidR="00D2025B" w:rsidRPr="00817494" w:rsidRDefault="00D2025B" w:rsidP="001320AE">
            <w:pPr>
              <w:rPr>
                <w:b/>
                <w:lang w:val="en-US"/>
              </w:rPr>
            </w:pPr>
            <w:r w:rsidRPr="00817494">
              <w:rPr>
                <w:b/>
                <w:lang w:val="en-US"/>
              </w:rPr>
              <w:t>Semester(s), requirements and forms of current and intermediate certification</w:t>
            </w:r>
          </w:p>
        </w:tc>
        <w:tc>
          <w:tcPr>
            <w:tcW w:w="5407" w:type="dxa"/>
            <w:shd w:val="clear" w:color="auto" w:fill="auto"/>
            <w:vAlign w:val="center"/>
          </w:tcPr>
          <w:p w14:paraId="17434F80" w14:textId="77777777" w:rsidR="00D2025B" w:rsidRPr="007A21A4" w:rsidRDefault="00D2025B" w:rsidP="001320AE">
            <w:pPr>
              <w:rPr>
                <w:lang w:val="en-US"/>
              </w:rPr>
            </w:pPr>
            <w:r w:rsidRPr="00AB70A2">
              <w:rPr>
                <w:lang w:val="en-US"/>
              </w:rPr>
              <w:t>8th semester, test, practical work, credit.</w:t>
            </w:r>
          </w:p>
        </w:tc>
      </w:tr>
    </w:tbl>
    <w:p w14:paraId="169B5508" w14:textId="77777777" w:rsidR="00D2025B" w:rsidRPr="003842B3" w:rsidRDefault="00D2025B" w:rsidP="00D2025B">
      <w:pPr>
        <w:ind w:firstLine="709"/>
        <w:jc w:val="both"/>
        <w:rPr>
          <w:sz w:val="28"/>
          <w:lang w:val="en-US"/>
        </w:rPr>
      </w:pPr>
    </w:p>
    <w:p w14:paraId="6EC71F1C" w14:textId="680176DF" w:rsidR="00D2025B" w:rsidRPr="00D2025B" w:rsidRDefault="00D2025B">
      <w:pPr>
        <w:rPr>
          <w:lang w:val="en-US"/>
        </w:rPr>
      </w:pPr>
      <w:bookmarkStart w:id="0" w:name="_GoBack"/>
      <w:bookmarkEnd w:id="0"/>
    </w:p>
    <w:p w14:paraId="1B3A330A" w14:textId="22C4BAEF" w:rsidR="00D2025B" w:rsidRPr="00D2025B" w:rsidRDefault="00D2025B">
      <w:pPr>
        <w:rPr>
          <w:lang w:val="en-US"/>
        </w:rPr>
      </w:pPr>
    </w:p>
    <w:p w14:paraId="7044346B" w14:textId="039BE5A9" w:rsidR="00D2025B" w:rsidRPr="00D2025B" w:rsidRDefault="00D2025B">
      <w:pPr>
        <w:rPr>
          <w:lang w:val="en-US"/>
        </w:rPr>
      </w:pPr>
    </w:p>
    <w:p w14:paraId="0EC63061" w14:textId="643AC49D" w:rsidR="00D2025B" w:rsidRPr="00D2025B" w:rsidRDefault="00D2025B">
      <w:pPr>
        <w:rPr>
          <w:lang w:val="en-US"/>
        </w:rPr>
      </w:pPr>
    </w:p>
    <w:p w14:paraId="3D95B0E6" w14:textId="32B036AE" w:rsidR="00D2025B" w:rsidRPr="00D2025B" w:rsidRDefault="00D2025B">
      <w:pPr>
        <w:rPr>
          <w:lang w:val="en-US"/>
        </w:rPr>
      </w:pPr>
    </w:p>
    <w:p w14:paraId="2D2E83DC" w14:textId="77777777" w:rsidR="00D2025B" w:rsidRPr="00D2025B" w:rsidRDefault="00D2025B">
      <w:pPr>
        <w:rPr>
          <w:lang w:val="en-US"/>
        </w:rPr>
      </w:pPr>
    </w:p>
    <w:sectPr w:rsidR="00D2025B" w:rsidRPr="00D20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74"/>
    <w:rsid w:val="00D2025B"/>
    <w:rsid w:val="00F1790B"/>
    <w:rsid w:val="00F4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CEE"/>
  <w15:chartTrackingRefBased/>
  <w15:docId w15:val="{782EB620-1CB9-4496-A946-3FA27162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02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025B"/>
    <w:pPr>
      <w:spacing w:line="360" w:lineRule="auto"/>
      <w:ind w:firstLine="705"/>
      <w:jc w:val="both"/>
    </w:pPr>
    <w:rPr>
      <w:sz w:val="28"/>
    </w:rPr>
  </w:style>
  <w:style w:type="character" w:customStyle="1" w:styleId="a4">
    <w:name w:val="Основной текст с отступом Знак"/>
    <w:basedOn w:val="a0"/>
    <w:link w:val="a3"/>
    <w:rsid w:val="00D2025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Shishkova</dc:creator>
  <cp:keywords/>
  <dc:description/>
  <cp:lastModifiedBy>Irina Shishkova</cp:lastModifiedBy>
  <cp:revision>2</cp:revision>
  <dcterms:created xsi:type="dcterms:W3CDTF">2025-01-27T07:46:00Z</dcterms:created>
  <dcterms:modified xsi:type="dcterms:W3CDTF">2025-01-27T07:47:00Z</dcterms:modified>
</cp:coreProperties>
</file>