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7B" w:rsidRPr="00622BAD" w:rsidRDefault="00523D7B" w:rsidP="00523D7B">
      <w:pPr>
        <w:shd w:val="clear" w:color="auto" w:fill="FFFFFF"/>
        <w:jc w:val="center"/>
        <w:rPr>
          <w:b/>
          <w:bCs/>
          <w:sz w:val="28"/>
        </w:rPr>
      </w:pPr>
      <w:r w:rsidRPr="00622BAD">
        <w:rPr>
          <w:b/>
          <w:bCs/>
          <w:sz w:val="28"/>
        </w:rPr>
        <w:t xml:space="preserve">Учебная дисциплина «Введение в </w:t>
      </w:r>
      <w:proofErr w:type="spellStart"/>
      <w:r w:rsidRPr="00622BAD">
        <w:rPr>
          <w:b/>
          <w:bCs/>
          <w:sz w:val="28"/>
        </w:rPr>
        <w:t>экскурсоведение</w:t>
      </w:r>
      <w:proofErr w:type="spellEnd"/>
      <w:r w:rsidRPr="00622BAD">
        <w:rPr>
          <w:b/>
          <w:bCs/>
          <w:sz w:val="28"/>
        </w:rPr>
        <w:t xml:space="preserve"> и </w:t>
      </w:r>
      <w:proofErr w:type="spellStart"/>
      <w:r w:rsidRPr="00622BAD">
        <w:rPr>
          <w:b/>
          <w:bCs/>
          <w:sz w:val="28"/>
        </w:rPr>
        <w:t>туризмологию</w:t>
      </w:r>
      <w:proofErr w:type="spellEnd"/>
      <w:r w:rsidRPr="00622BAD">
        <w:rPr>
          <w:b/>
          <w:bCs/>
          <w:sz w:val="28"/>
        </w:rPr>
        <w:t>»</w:t>
      </w:r>
    </w:p>
    <w:p w:rsidR="00523D7B" w:rsidRPr="007F389A" w:rsidRDefault="00523D7B" w:rsidP="00523D7B">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523D7B" w:rsidRPr="0019369C" w:rsidTr="003229CA">
        <w:tc>
          <w:tcPr>
            <w:tcW w:w="3256" w:type="dxa"/>
            <w:shd w:val="clear" w:color="auto" w:fill="auto"/>
          </w:tcPr>
          <w:p w:rsidR="00523D7B" w:rsidRPr="000F5728" w:rsidRDefault="00523D7B" w:rsidP="000F5728">
            <w:pPr>
              <w:jc w:val="center"/>
              <w:rPr>
                <w:b/>
                <w:bCs/>
              </w:rPr>
            </w:pPr>
            <w:r w:rsidRPr="000F5728">
              <w:rPr>
                <w:b/>
                <w:bCs/>
              </w:rPr>
              <w:t>Место дисциплины</w:t>
            </w:r>
          </w:p>
          <w:p w:rsidR="00523D7B" w:rsidRPr="004F7522" w:rsidRDefault="00523D7B" w:rsidP="000F5728">
            <w:pPr>
              <w:jc w:val="center"/>
              <w:rPr>
                <w:bCs/>
              </w:rPr>
            </w:pPr>
            <w:r w:rsidRPr="000F5728">
              <w:rPr>
                <w:b/>
                <w:bCs/>
              </w:rPr>
              <w:t>в структурной схеме образовательной программы</w:t>
            </w:r>
          </w:p>
        </w:tc>
        <w:tc>
          <w:tcPr>
            <w:tcW w:w="6089" w:type="dxa"/>
            <w:shd w:val="clear" w:color="auto" w:fill="auto"/>
          </w:tcPr>
          <w:p w:rsidR="00523D7B" w:rsidRPr="004F7522" w:rsidRDefault="00523D7B" w:rsidP="003229CA">
            <w:pPr>
              <w:ind w:left="-112"/>
              <w:jc w:val="center"/>
              <w:rPr>
                <w:bCs/>
              </w:rPr>
            </w:pPr>
            <w:r w:rsidRPr="004F7522">
              <w:rPr>
                <w:bCs/>
              </w:rPr>
              <w:t xml:space="preserve">Образовательная программа </w:t>
            </w:r>
            <w:proofErr w:type="spellStart"/>
            <w:r w:rsidRPr="004F7522">
              <w:rPr>
                <w:bCs/>
              </w:rPr>
              <w:t>бакалавриата</w:t>
            </w:r>
            <w:proofErr w:type="spellEnd"/>
          </w:p>
          <w:p w:rsidR="00523D7B" w:rsidRPr="004F7522" w:rsidRDefault="00523D7B" w:rsidP="003229CA">
            <w:pPr>
              <w:ind w:left="-112"/>
              <w:jc w:val="center"/>
              <w:rPr>
                <w:bCs/>
              </w:rPr>
            </w:pPr>
            <w:r w:rsidRPr="004F7522">
              <w:rPr>
                <w:bCs/>
              </w:rPr>
              <w:t xml:space="preserve"> (</w:t>
            </w:r>
            <w:r w:rsidRPr="004F7522">
              <w:rPr>
                <w:bCs/>
                <w:lang w:val="en-US"/>
              </w:rPr>
              <w:t>I</w:t>
            </w:r>
            <w:r w:rsidRPr="004F7522">
              <w:rPr>
                <w:bCs/>
              </w:rPr>
              <w:t xml:space="preserve"> ступень высшего образования)</w:t>
            </w:r>
          </w:p>
          <w:p w:rsidR="00523D7B" w:rsidRDefault="00523D7B" w:rsidP="00523D7B">
            <w:pPr>
              <w:autoSpaceDE w:val="0"/>
              <w:autoSpaceDN w:val="0"/>
              <w:adjustRightInd w:val="0"/>
              <w:jc w:val="center"/>
              <w:rPr>
                <w:color w:val="000000" w:themeColor="text1"/>
                <w:szCs w:val="28"/>
              </w:rPr>
            </w:pPr>
            <w:r w:rsidRPr="00656789">
              <w:rPr>
                <w:color w:val="000000" w:themeColor="text1"/>
                <w:sz w:val="28"/>
                <w:szCs w:val="28"/>
              </w:rPr>
              <w:t>1</w:t>
            </w:r>
            <w:r w:rsidRPr="00523D7B">
              <w:rPr>
                <w:color w:val="000000" w:themeColor="text1"/>
                <w:szCs w:val="28"/>
              </w:rPr>
              <w:t xml:space="preserve">-31 02 01 География </w:t>
            </w:r>
          </w:p>
          <w:p w:rsidR="00523D7B" w:rsidRPr="00523D7B" w:rsidRDefault="00523D7B" w:rsidP="00523D7B">
            <w:pPr>
              <w:autoSpaceDE w:val="0"/>
              <w:autoSpaceDN w:val="0"/>
              <w:adjustRightInd w:val="0"/>
              <w:jc w:val="center"/>
              <w:rPr>
                <w:color w:val="000000" w:themeColor="text1"/>
                <w:szCs w:val="28"/>
              </w:rPr>
            </w:pPr>
            <w:r w:rsidRPr="00523D7B">
              <w:rPr>
                <w:color w:val="000000" w:themeColor="text1"/>
                <w:szCs w:val="28"/>
              </w:rPr>
              <w:t>(научно-педагогическая деятельность)</w:t>
            </w:r>
          </w:p>
          <w:p w:rsidR="00523D7B" w:rsidRPr="00523D7B" w:rsidRDefault="00523D7B" w:rsidP="00523D7B">
            <w:pPr>
              <w:widowControl w:val="0"/>
              <w:jc w:val="center"/>
              <w:rPr>
                <w:color w:val="000000" w:themeColor="text1"/>
                <w:szCs w:val="28"/>
              </w:rPr>
            </w:pPr>
            <w:r w:rsidRPr="00523D7B">
              <w:rPr>
                <w:color w:val="000000" w:themeColor="text1"/>
                <w:szCs w:val="28"/>
              </w:rPr>
              <w:t xml:space="preserve">Специализация </w:t>
            </w:r>
          </w:p>
          <w:p w:rsidR="00523D7B" w:rsidRDefault="00523D7B" w:rsidP="00523D7B">
            <w:pPr>
              <w:widowControl w:val="0"/>
              <w:jc w:val="center"/>
              <w:rPr>
                <w:color w:val="000000" w:themeColor="text1"/>
                <w:szCs w:val="28"/>
              </w:rPr>
            </w:pPr>
            <w:r w:rsidRPr="00523D7B">
              <w:rPr>
                <w:color w:val="000000" w:themeColor="text1"/>
                <w:szCs w:val="28"/>
              </w:rPr>
              <w:t xml:space="preserve">1-31 02 01-02 03 География туризма </w:t>
            </w:r>
          </w:p>
          <w:p w:rsidR="00523D7B" w:rsidRPr="00523D7B" w:rsidRDefault="00523D7B" w:rsidP="00523D7B">
            <w:pPr>
              <w:widowControl w:val="0"/>
              <w:jc w:val="center"/>
              <w:rPr>
                <w:color w:val="000000" w:themeColor="text1"/>
                <w:szCs w:val="28"/>
              </w:rPr>
            </w:pPr>
            <w:r w:rsidRPr="00523D7B">
              <w:rPr>
                <w:color w:val="000000" w:themeColor="text1"/>
                <w:szCs w:val="28"/>
              </w:rPr>
              <w:t>и экскурсионный менеджмент</w:t>
            </w:r>
          </w:p>
          <w:p w:rsidR="00523D7B" w:rsidRDefault="00523D7B" w:rsidP="003229CA">
            <w:pPr>
              <w:ind w:left="-112"/>
              <w:jc w:val="center"/>
              <w:rPr>
                <w:bCs/>
              </w:rPr>
            </w:pPr>
            <w:r w:rsidRPr="004F7522">
              <w:rPr>
                <w:bCs/>
              </w:rPr>
              <w:t>Цикл специал</w:t>
            </w:r>
            <w:r>
              <w:rPr>
                <w:bCs/>
              </w:rPr>
              <w:t xml:space="preserve">ьных дисциплин: </w:t>
            </w:r>
          </w:p>
          <w:p w:rsidR="00523D7B" w:rsidRPr="004F7522" w:rsidRDefault="00523D7B" w:rsidP="003229CA">
            <w:pPr>
              <w:ind w:left="-112"/>
              <w:jc w:val="center"/>
              <w:rPr>
                <w:bCs/>
              </w:rPr>
            </w:pPr>
            <w:r w:rsidRPr="004F7522">
              <w:rPr>
                <w:bCs/>
              </w:rPr>
              <w:t>компонент</w:t>
            </w:r>
            <w:r>
              <w:rPr>
                <w:bCs/>
              </w:rPr>
              <w:t xml:space="preserve"> учреждения высшего образования</w:t>
            </w:r>
            <w:r w:rsidRPr="004F7522">
              <w:rPr>
                <w:bCs/>
              </w:rPr>
              <w:t xml:space="preserve"> </w:t>
            </w:r>
          </w:p>
        </w:tc>
      </w:tr>
      <w:tr w:rsidR="00523D7B" w:rsidTr="003229CA">
        <w:tc>
          <w:tcPr>
            <w:tcW w:w="3256" w:type="dxa"/>
            <w:shd w:val="clear" w:color="auto" w:fill="auto"/>
          </w:tcPr>
          <w:p w:rsidR="00523D7B" w:rsidRPr="004F7522" w:rsidRDefault="00523D7B" w:rsidP="003229CA">
            <w:pPr>
              <w:rPr>
                <w:b/>
              </w:rPr>
            </w:pPr>
            <w:r w:rsidRPr="004F7522">
              <w:rPr>
                <w:b/>
              </w:rPr>
              <w:t>Краткое содержание</w:t>
            </w:r>
          </w:p>
          <w:p w:rsidR="00523D7B" w:rsidRPr="004F7522" w:rsidRDefault="00523D7B" w:rsidP="003229CA">
            <w:pPr>
              <w:rPr>
                <w:b/>
              </w:rPr>
            </w:pPr>
          </w:p>
        </w:tc>
        <w:tc>
          <w:tcPr>
            <w:tcW w:w="6089" w:type="dxa"/>
            <w:shd w:val="clear" w:color="auto" w:fill="auto"/>
          </w:tcPr>
          <w:p w:rsidR="00523D7B" w:rsidRPr="008357C6" w:rsidRDefault="00523D7B" w:rsidP="00523D7B">
            <w:pPr>
              <w:shd w:val="clear" w:color="auto" w:fill="FFFFFF"/>
              <w:jc w:val="both"/>
              <w:rPr>
                <w:color w:val="1A1A1A"/>
                <w:sz w:val="28"/>
                <w:szCs w:val="28"/>
              </w:rPr>
            </w:pPr>
            <w:r>
              <w:rPr>
                <w:color w:val="1A1A1A"/>
                <w:sz w:val="28"/>
                <w:szCs w:val="28"/>
              </w:rPr>
              <w:t xml:space="preserve">   </w:t>
            </w:r>
            <w:r w:rsidRPr="00523D7B">
              <w:rPr>
                <w:color w:val="1A1A1A"/>
                <w:szCs w:val="28"/>
              </w:rPr>
              <w:t xml:space="preserve">Дисциплина комплексно характеризует основные положения теории и практики туризма и </w:t>
            </w:r>
            <w:proofErr w:type="spellStart"/>
            <w:r w:rsidRPr="00523D7B">
              <w:rPr>
                <w:color w:val="1A1A1A"/>
                <w:szCs w:val="28"/>
              </w:rPr>
              <w:t>экскурсоведения</w:t>
            </w:r>
            <w:proofErr w:type="spellEnd"/>
            <w:r w:rsidRPr="00523D7B">
              <w:rPr>
                <w:color w:val="1A1A1A"/>
                <w:szCs w:val="28"/>
              </w:rPr>
              <w:t xml:space="preserve">. Обобщает основы теоретического знания о туризме, рассматривает сущность, содержание и функции туризма, виды, формы и разновидности туризма. Раскрывает признаки и функции экскурсии, характеризует комплекс задач экскурсионного обслуживания населения. Овладение знаниями в сфере теории и практики </w:t>
            </w:r>
            <w:proofErr w:type="spellStart"/>
            <w:r w:rsidRPr="00523D7B">
              <w:rPr>
                <w:color w:val="1A1A1A"/>
                <w:szCs w:val="28"/>
              </w:rPr>
              <w:t>экскурсоведения</w:t>
            </w:r>
            <w:proofErr w:type="spellEnd"/>
            <w:r w:rsidRPr="00523D7B">
              <w:rPr>
                <w:color w:val="1A1A1A"/>
                <w:szCs w:val="28"/>
              </w:rPr>
              <w:t>, качественная разработка самой экскурсии, освоение методики и техники ее проведения являются важным условием подготовки специалистов в сфере туризма и экскурсионной деятельности</w:t>
            </w:r>
            <w:r w:rsidRPr="00523D7B">
              <w:rPr>
                <w:color w:val="1A1A1A"/>
                <w:sz w:val="28"/>
                <w:szCs w:val="28"/>
              </w:rPr>
              <w:t>.</w:t>
            </w:r>
          </w:p>
        </w:tc>
      </w:tr>
      <w:tr w:rsidR="00523D7B" w:rsidTr="003229CA">
        <w:tc>
          <w:tcPr>
            <w:tcW w:w="3256" w:type="dxa"/>
            <w:shd w:val="clear" w:color="auto" w:fill="auto"/>
          </w:tcPr>
          <w:p w:rsidR="00523D7B" w:rsidRDefault="00523D7B" w:rsidP="003229CA">
            <w:pPr>
              <w:rPr>
                <w:b/>
              </w:rPr>
            </w:pPr>
            <w:r w:rsidRPr="004F7522">
              <w:rPr>
                <w:b/>
              </w:rPr>
              <w:t xml:space="preserve">Формируемые компетенции, </w:t>
            </w:r>
          </w:p>
          <w:p w:rsidR="00523D7B" w:rsidRPr="004F7522" w:rsidRDefault="00523D7B" w:rsidP="003229CA">
            <w:pPr>
              <w:rPr>
                <w:b/>
              </w:rPr>
            </w:pPr>
            <w:r w:rsidRPr="004F7522">
              <w:rPr>
                <w:b/>
              </w:rPr>
              <w:t>результаты обучения</w:t>
            </w:r>
          </w:p>
        </w:tc>
        <w:tc>
          <w:tcPr>
            <w:tcW w:w="6089" w:type="dxa"/>
            <w:shd w:val="clear" w:color="auto" w:fill="auto"/>
          </w:tcPr>
          <w:p w:rsidR="00523D7B" w:rsidRDefault="00523D7B" w:rsidP="00523D7B">
            <w:pPr>
              <w:ind w:firstLine="171"/>
              <w:jc w:val="both"/>
            </w:pPr>
            <w:r w:rsidRPr="00523D7B">
              <w:t>Базов</w:t>
            </w:r>
            <w:r>
              <w:t xml:space="preserve">ые профессиональные компетенции </w:t>
            </w:r>
          </w:p>
          <w:p w:rsidR="00523D7B" w:rsidRPr="00523D7B" w:rsidRDefault="00523D7B" w:rsidP="00523D7B">
            <w:pPr>
              <w:ind w:firstLine="171"/>
              <w:jc w:val="both"/>
            </w:pPr>
            <w:r w:rsidRPr="00523D7B">
              <w:rPr>
                <w:b/>
                <w:i/>
                <w:color w:val="000000" w:themeColor="text1"/>
              </w:rPr>
              <w:t>знать</w:t>
            </w:r>
            <w:r w:rsidRPr="00523D7B">
              <w:rPr>
                <w:b/>
                <w:color w:val="000000" w:themeColor="text1"/>
              </w:rPr>
              <w:t>:</w:t>
            </w:r>
            <w:r>
              <w:t xml:space="preserve"> </w:t>
            </w:r>
            <w:r w:rsidRPr="00523D7B">
              <w:rPr>
                <w:color w:val="000000" w:themeColor="text1"/>
              </w:rPr>
              <w:t>историю и факторы развития туризма, сущность туризма, значение туризма в решении экономических и социальных проблем общества;</w:t>
            </w:r>
            <w:r>
              <w:t xml:space="preserve"> </w:t>
            </w:r>
            <w:r w:rsidRPr="00523D7B">
              <w:rPr>
                <w:color w:val="000000" w:themeColor="text1"/>
              </w:rPr>
              <w:t xml:space="preserve">основной понятийно-терминологический аппарат в туризме и </w:t>
            </w:r>
            <w:proofErr w:type="spellStart"/>
            <w:r w:rsidRPr="00523D7B">
              <w:rPr>
                <w:color w:val="000000" w:themeColor="text1"/>
              </w:rPr>
              <w:t>экскурсоведении</w:t>
            </w:r>
            <w:proofErr w:type="spellEnd"/>
            <w:r w:rsidRPr="00523D7B">
              <w:rPr>
                <w:color w:val="000000" w:themeColor="text1"/>
              </w:rPr>
              <w:t>;</w:t>
            </w:r>
            <w:r>
              <w:t xml:space="preserve"> </w:t>
            </w:r>
            <w:r w:rsidRPr="00523D7B">
              <w:t>структуру туристской деятельности (как системы); функции, цели и классификацию</w:t>
            </w:r>
            <w:r w:rsidRPr="00523D7B">
              <w:rPr>
                <w:spacing w:val="-2"/>
              </w:rPr>
              <w:t xml:space="preserve"> </w:t>
            </w:r>
            <w:r w:rsidRPr="00523D7B">
              <w:t>туризма;</w:t>
            </w:r>
            <w:r>
              <w:t xml:space="preserve"> </w:t>
            </w:r>
            <w:r w:rsidRPr="00523D7B">
              <w:rPr>
                <w:color w:val="000000" w:themeColor="text1"/>
              </w:rPr>
              <w:t>основные центры туризма;</w:t>
            </w:r>
            <w:r>
              <w:t xml:space="preserve"> </w:t>
            </w:r>
            <w:r w:rsidRPr="00523D7B">
              <w:rPr>
                <w:color w:val="000000" w:themeColor="text1"/>
              </w:rPr>
              <w:t>понятийно-терминологический аппарат в сфере экскурсионного дела;</w:t>
            </w:r>
            <w:r>
              <w:t xml:space="preserve"> </w:t>
            </w:r>
            <w:r w:rsidRPr="00523D7B">
              <w:rPr>
                <w:color w:val="000000" w:themeColor="text1"/>
              </w:rPr>
              <w:t>краткую историю становления и развития экскурсионной теории;</w:t>
            </w:r>
            <w:r>
              <w:t xml:space="preserve"> </w:t>
            </w:r>
            <w:r w:rsidRPr="00523D7B">
              <w:rPr>
                <w:color w:val="000000" w:themeColor="text1"/>
              </w:rPr>
              <w:t>сущность, базовые функции и признаки экскурсии, её классификацию;</w:t>
            </w:r>
            <w:r>
              <w:t xml:space="preserve"> </w:t>
            </w:r>
            <w:r w:rsidRPr="00523D7B">
              <w:rPr>
                <w:color w:val="000000" w:themeColor="text1"/>
              </w:rPr>
              <w:t>тенденции развития познавательного туризма на мировом рынке.</w:t>
            </w:r>
          </w:p>
          <w:p w:rsidR="00523D7B" w:rsidRPr="00523D7B" w:rsidRDefault="00523D7B" w:rsidP="00523D7B">
            <w:pPr>
              <w:widowControl w:val="0"/>
              <w:tabs>
                <w:tab w:val="left" w:pos="403"/>
                <w:tab w:val="left" w:pos="993"/>
              </w:tabs>
              <w:autoSpaceDE w:val="0"/>
              <w:autoSpaceDN w:val="0"/>
              <w:ind w:right="-24"/>
              <w:jc w:val="both"/>
              <w:rPr>
                <w:color w:val="000000" w:themeColor="text1"/>
              </w:rPr>
            </w:pPr>
            <w:r>
              <w:rPr>
                <w:i/>
                <w:color w:val="000000" w:themeColor="text1"/>
              </w:rPr>
              <w:t xml:space="preserve">   </w:t>
            </w:r>
            <w:r w:rsidRPr="00523D7B">
              <w:rPr>
                <w:b/>
                <w:i/>
                <w:color w:val="000000" w:themeColor="text1"/>
              </w:rPr>
              <w:t>уметь</w:t>
            </w:r>
            <w:r w:rsidRPr="00523D7B">
              <w:rPr>
                <w:b/>
                <w:color w:val="000000" w:themeColor="text1"/>
              </w:rPr>
              <w:t>:</w:t>
            </w:r>
            <w:r>
              <w:rPr>
                <w:color w:val="000000" w:themeColor="text1"/>
              </w:rPr>
              <w:t xml:space="preserve"> </w:t>
            </w:r>
            <w:r w:rsidRPr="00523D7B">
              <w:rPr>
                <w:color w:val="000000" w:themeColor="text1"/>
              </w:rPr>
              <w:t>ориентироваться на международном туристическом рынке, в туроператорском и турагентском бизнесе на региональном уровне;</w:t>
            </w:r>
            <w:r>
              <w:rPr>
                <w:color w:val="000000" w:themeColor="text1"/>
              </w:rPr>
              <w:t xml:space="preserve"> </w:t>
            </w:r>
            <w:r w:rsidRPr="00523D7B">
              <w:rPr>
                <w:color w:val="000000" w:themeColor="text1"/>
              </w:rPr>
              <w:t>характеризовать структуру управления в туристической отрасли Республики Беларусь;</w:t>
            </w:r>
            <w:r>
              <w:rPr>
                <w:color w:val="000000" w:themeColor="text1"/>
              </w:rPr>
              <w:t xml:space="preserve"> </w:t>
            </w:r>
            <w:r w:rsidRPr="00523D7B">
              <w:t>планировать, организовывать и проводить</w:t>
            </w:r>
            <w:r w:rsidRPr="00523D7B">
              <w:rPr>
                <w:spacing w:val="-10"/>
              </w:rPr>
              <w:t xml:space="preserve"> </w:t>
            </w:r>
            <w:r w:rsidRPr="00523D7B">
              <w:t>экскурсию;</w:t>
            </w:r>
            <w:r>
              <w:rPr>
                <w:color w:val="000000" w:themeColor="text1"/>
              </w:rPr>
              <w:t xml:space="preserve"> </w:t>
            </w:r>
            <w:r w:rsidRPr="00523D7B">
              <w:t>анализировать источники информации и отбирать необходимые материалы для текста экскурсии и планировании туров;</w:t>
            </w:r>
            <w:r>
              <w:rPr>
                <w:color w:val="000000" w:themeColor="text1"/>
              </w:rPr>
              <w:t xml:space="preserve"> </w:t>
            </w:r>
            <w:r w:rsidRPr="00523D7B">
              <w:t>строить различные маршруты с учетом дифференцированного подхода к организации туристической деятельности и обслуживания туристов;</w:t>
            </w:r>
            <w:r>
              <w:t xml:space="preserve"> </w:t>
            </w:r>
            <w:r w:rsidRPr="00523D7B">
              <w:t>собирать «портфель экскурсовода» и заполнять карточки (паспорта) экскурсионных объектов;</w:t>
            </w:r>
            <w:r>
              <w:rPr>
                <w:color w:val="000000" w:themeColor="text1"/>
              </w:rPr>
              <w:t xml:space="preserve"> </w:t>
            </w:r>
            <w:r w:rsidRPr="00523D7B">
              <w:t>разрабатывать технологические карты</w:t>
            </w:r>
            <w:r w:rsidRPr="00523D7B">
              <w:rPr>
                <w:spacing w:val="-8"/>
              </w:rPr>
              <w:t xml:space="preserve"> </w:t>
            </w:r>
            <w:r w:rsidRPr="00523D7B">
              <w:t>экскурсий и маршрутов;</w:t>
            </w:r>
            <w:r>
              <w:rPr>
                <w:color w:val="000000" w:themeColor="text1"/>
              </w:rPr>
              <w:t xml:space="preserve"> </w:t>
            </w:r>
            <w:r w:rsidRPr="00523D7B">
              <w:lastRenderedPageBreak/>
              <w:t xml:space="preserve">оценивать   влияние различных </w:t>
            </w:r>
            <w:r w:rsidRPr="00523D7B">
              <w:rPr>
                <w:spacing w:val="55"/>
              </w:rPr>
              <w:t xml:space="preserve"> </w:t>
            </w:r>
            <w:r w:rsidRPr="00523D7B">
              <w:t>групп</w:t>
            </w:r>
            <w:r w:rsidRPr="00523D7B">
              <w:tab/>
              <w:t>факторов на эффективность туристического и экскурсионного</w:t>
            </w:r>
            <w:r w:rsidRPr="00523D7B">
              <w:rPr>
                <w:spacing w:val="-1"/>
              </w:rPr>
              <w:t xml:space="preserve"> </w:t>
            </w:r>
            <w:r w:rsidRPr="00523D7B">
              <w:t>продукта.</w:t>
            </w:r>
          </w:p>
          <w:p w:rsidR="00523D7B" w:rsidRPr="00523D7B" w:rsidRDefault="00523D7B" w:rsidP="00523D7B">
            <w:pPr>
              <w:ind w:right="-24"/>
              <w:jc w:val="both"/>
              <w:rPr>
                <w:color w:val="000000" w:themeColor="text1"/>
              </w:rPr>
            </w:pPr>
            <w:r w:rsidRPr="00523D7B">
              <w:rPr>
                <w:b/>
                <w:i/>
                <w:color w:val="000000" w:themeColor="text1"/>
              </w:rPr>
              <w:t xml:space="preserve">    владеть</w:t>
            </w:r>
            <w:r w:rsidRPr="00523D7B">
              <w:rPr>
                <w:b/>
                <w:color w:val="000000" w:themeColor="text1"/>
              </w:rPr>
              <w:t>:</w:t>
            </w:r>
            <w:r>
              <w:rPr>
                <w:color w:val="000000" w:themeColor="text1"/>
              </w:rPr>
              <w:t xml:space="preserve"> </w:t>
            </w:r>
            <w:r w:rsidRPr="00523D7B">
              <w:rPr>
                <w:color w:val="000000" w:themeColor="text1"/>
              </w:rPr>
              <w:t>основами знаний по туризму в учебном процессе;</w:t>
            </w:r>
            <w:r>
              <w:rPr>
                <w:color w:val="000000" w:themeColor="text1"/>
              </w:rPr>
              <w:t xml:space="preserve"> </w:t>
            </w:r>
            <w:r w:rsidRPr="00523D7B">
              <w:t>практическими навыками планирования и организации деятельности субъектов туристической</w:t>
            </w:r>
            <w:r w:rsidRPr="00523D7B">
              <w:rPr>
                <w:spacing w:val="-3"/>
              </w:rPr>
              <w:t xml:space="preserve"> </w:t>
            </w:r>
            <w:r w:rsidRPr="00523D7B">
              <w:t>индустрии;</w:t>
            </w:r>
            <w:r w:rsidRPr="00523D7B">
              <w:rPr>
                <w:color w:val="000000" w:themeColor="text1"/>
              </w:rPr>
              <w:tab/>
            </w:r>
            <w:r>
              <w:rPr>
                <w:color w:val="000000" w:themeColor="text1"/>
              </w:rPr>
              <w:t xml:space="preserve"> </w:t>
            </w:r>
            <w:r w:rsidRPr="00523D7B">
              <w:rPr>
                <w:color w:val="000000" w:themeColor="text1"/>
              </w:rPr>
              <w:t>методикой организации и проведения экскурсии, информационно- коммуникационными технологиями в области познавательного туризма;</w:t>
            </w:r>
            <w:r>
              <w:rPr>
                <w:color w:val="000000" w:themeColor="text1"/>
              </w:rPr>
              <w:t xml:space="preserve"> </w:t>
            </w:r>
            <w:r w:rsidRPr="00523D7B">
              <w:rPr>
                <w:color w:val="000000" w:themeColor="text1"/>
              </w:rPr>
              <w:t>методическими приемами и техниками ведения экскурсии;</w:t>
            </w:r>
            <w:r>
              <w:rPr>
                <w:color w:val="000000" w:themeColor="text1"/>
              </w:rPr>
              <w:t xml:space="preserve"> </w:t>
            </w:r>
            <w:r w:rsidRPr="00523D7B">
              <w:rPr>
                <w:color w:val="000000" w:themeColor="text1"/>
              </w:rPr>
              <w:t>методами продвижения туристического и  экскурсионного продукта на туристском рынке.</w:t>
            </w:r>
          </w:p>
        </w:tc>
      </w:tr>
      <w:tr w:rsidR="00523D7B" w:rsidTr="003229CA">
        <w:tc>
          <w:tcPr>
            <w:tcW w:w="3256" w:type="dxa"/>
            <w:shd w:val="clear" w:color="auto" w:fill="auto"/>
          </w:tcPr>
          <w:p w:rsidR="00523D7B" w:rsidRPr="004F7522" w:rsidRDefault="00523D7B" w:rsidP="003229CA">
            <w:pPr>
              <w:rPr>
                <w:b/>
              </w:rPr>
            </w:pPr>
            <w:proofErr w:type="spellStart"/>
            <w:r w:rsidRPr="004F7522">
              <w:rPr>
                <w:b/>
              </w:rPr>
              <w:lastRenderedPageBreak/>
              <w:t>Пререквизиты</w:t>
            </w:r>
            <w:proofErr w:type="spellEnd"/>
          </w:p>
        </w:tc>
        <w:tc>
          <w:tcPr>
            <w:tcW w:w="6089" w:type="dxa"/>
            <w:shd w:val="clear" w:color="auto" w:fill="auto"/>
          </w:tcPr>
          <w:p w:rsidR="00523D7B" w:rsidRPr="004F7522" w:rsidRDefault="00216660" w:rsidP="003229CA">
            <w:pPr>
              <w:jc w:val="both"/>
            </w:pPr>
            <w:r>
              <w:t xml:space="preserve">«Краеведение», </w:t>
            </w:r>
            <w:r w:rsidR="00BE2658" w:rsidRPr="00BE2658">
              <w:t>«География Беларуси», «Социально-экономическая география зарубежных стран»</w:t>
            </w:r>
          </w:p>
        </w:tc>
      </w:tr>
      <w:tr w:rsidR="00523D7B" w:rsidTr="003229CA">
        <w:tc>
          <w:tcPr>
            <w:tcW w:w="3256" w:type="dxa"/>
            <w:shd w:val="clear" w:color="auto" w:fill="auto"/>
          </w:tcPr>
          <w:p w:rsidR="00523D7B" w:rsidRPr="004F7522" w:rsidRDefault="00523D7B" w:rsidP="003229CA">
            <w:pPr>
              <w:rPr>
                <w:b/>
              </w:rPr>
            </w:pPr>
            <w:r w:rsidRPr="004F7522">
              <w:rPr>
                <w:b/>
              </w:rPr>
              <w:t>Трудоемкость</w:t>
            </w:r>
          </w:p>
        </w:tc>
        <w:tc>
          <w:tcPr>
            <w:tcW w:w="6089" w:type="dxa"/>
            <w:shd w:val="clear" w:color="auto" w:fill="auto"/>
          </w:tcPr>
          <w:p w:rsidR="00523D7B" w:rsidRPr="00216660" w:rsidRDefault="00216660" w:rsidP="00216660">
            <w:pPr>
              <w:pStyle w:val="a6"/>
              <w:ind w:left="0" w:firstLine="0"/>
              <w:rPr>
                <w:color w:val="000000" w:themeColor="text1"/>
                <w:sz w:val="28"/>
                <w:szCs w:val="28"/>
              </w:rPr>
            </w:pPr>
            <w:r w:rsidRPr="00216660">
              <w:rPr>
                <w:color w:val="000000" w:themeColor="text1"/>
                <w:szCs w:val="28"/>
              </w:rPr>
              <w:t xml:space="preserve">Общее количество часов – 112 (зачетных единиц – </w:t>
            </w:r>
            <w:r w:rsidRPr="00216660">
              <w:rPr>
                <w:color w:val="000000" w:themeColor="text1"/>
                <w:szCs w:val="28"/>
                <w:lang w:val="be-BY"/>
              </w:rPr>
              <w:t>3</w:t>
            </w:r>
            <w:r w:rsidRPr="00216660">
              <w:rPr>
                <w:color w:val="000000" w:themeColor="text1"/>
                <w:szCs w:val="28"/>
              </w:rPr>
              <w:t xml:space="preserve">); аудиторное количество часов – 71, из них: лекции – 40 (в том числе УСР – 12 часов),  практические занятия – 18 </w:t>
            </w:r>
            <w:r w:rsidR="009A58D8">
              <w:rPr>
                <w:color w:val="000000" w:themeColor="text1"/>
                <w:szCs w:val="28"/>
              </w:rPr>
              <w:t>часов, семинарские – 10 часов.</w:t>
            </w:r>
          </w:p>
        </w:tc>
      </w:tr>
      <w:tr w:rsidR="00523D7B" w:rsidTr="003229CA">
        <w:tc>
          <w:tcPr>
            <w:tcW w:w="3256" w:type="dxa"/>
            <w:shd w:val="clear" w:color="auto" w:fill="auto"/>
          </w:tcPr>
          <w:p w:rsidR="00523D7B" w:rsidRPr="004F7522" w:rsidRDefault="00523D7B" w:rsidP="003229CA">
            <w:pPr>
              <w:rPr>
                <w:b/>
              </w:rPr>
            </w:pPr>
            <w:r w:rsidRPr="004F7522">
              <w:rPr>
                <w:b/>
              </w:rPr>
              <w:t>Семестр(ы), требования и формы текущей и промежуточной аттестации</w:t>
            </w:r>
          </w:p>
        </w:tc>
        <w:tc>
          <w:tcPr>
            <w:tcW w:w="6089" w:type="dxa"/>
            <w:shd w:val="clear" w:color="auto" w:fill="auto"/>
          </w:tcPr>
          <w:p w:rsidR="00523D7B" w:rsidRDefault="00523D7B" w:rsidP="003229CA">
            <w:pPr>
              <w:jc w:val="both"/>
              <w:rPr>
                <w:szCs w:val="28"/>
              </w:rPr>
            </w:pPr>
            <w:r w:rsidRPr="008357C6">
              <w:rPr>
                <w:szCs w:val="28"/>
              </w:rPr>
              <w:t xml:space="preserve">Форма текущей аттестации – контрольная работа. </w:t>
            </w:r>
          </w:p>
          <w:p w:rsidR="00523D7B" w:rsidRPr="00193426" w:rsidRDefault="00523D7B" w:rsidP="003229CA">
            <w:pPr>
              <w:jc w:val="both"/>
            </w:pPr>
            <w:r w:rsidRPr="008357C6">
              <w:rPr>
                <w:szCs w:val="28"/>
              </w:rPr>
              <w:t>Фор</w:t>
            </w:r>
            <w:r w:rsidR="00216660">
              <w:rPr>
                <w:szCs w:val="28"/>
              </w:rPr>
              <w:t>ма итоговой аттестации – зачет в 6</w:t>
            </w:r>
            <w:r w:rsidRPr="008357C6">
              <w:rPr>
                <w:szCs w:val="28"/>
              </w:rPr>
              <w:t xml:space="preserve"> семестре.</w:t>
            </w:r>
          </w:p>
        </w:tc>
      </w:tr>
    </w:tbl>
    <w:p w:rsidR="00523D7B" w:rsidRDefault="00523D7B" w:rsidP="006046CD">
      <w:pPr>
        <w:jc w:val="both"/>
        <w:rPr>
          <w:color w:val="000000"/>
          <w:sz w:val="28"/>
          <w:szCs w:val="28"/>
        </w:rPr>
      </w:pPr>
    </w:p>
    <w:p w:rsidR="00523D7B" w:rsidRPr="00622BAD" w:rsidRDefault="006046CD" w:rsidP="00523D7B">
      <w:pPr>
        <w:shd w:val="clear" w:color="auto" w:fill="FFFFFF"/>
        <w:jc w:val="center"/>
        <w:rPr>
          <w:b/>
          <w:bCs/>
          <w:sz w:val="28"/>
          <w:lang w:val="en-US"/>
        </w:rPr>
      </w:pPr>
      <w:bookmarkStart w:id="0" w:name="_GoBack"/>
      <w:r w:rsidRPr="00622BAD">
        <w:rPr>
          <w:b/>
          <w:bCs/>
          <w:sz w:val="28"/>
          <w:lang w:val="en-US"/>
        </w:rPr>
        <w:t>Academic discipline "Introduction to excursion and tourism"</w:t>
      </w:r>
    </w:p>
    <w:bookmarkEnd w:id="0"/>
    <w:p w:rsidR="006046CD" w:rsidRPr="006046CD" w:rsidRDefault="006046CD" w:rsidP="00523D7B">
      <w:pPr>
        <w:shd w:val="clear" w:color="auto" w:fill="FFFFFF"/>
        <w:jc w:val="center"/>
        <w:rPr>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523D7B" w:rsidRPr="00622BAD" w:rsidTr="003229CA">
        <w:tc>
          <w:tcPr>
            <w:tcW w:w="3256" w:type="dxa"/>
            <w:shd w:val="clear" w:color="auto" w:fill="auto"/>
          </w:tcPr>
          <w:p w:rsidR="00523D7B" w:rsidRPr="006046CD" w:rsidRDefault="00523D7B" w:rsidP="003229CA">
            <w:pPr>
              <w:rPr>
                <w:b/>
                <w:bCs/>
                <w:lang w:val="en-US"/>
              </w:rPr>
            </w:pPr>
            <w:r w:rsidRPr="006046CD">
              <w:rPr>
                <w:b/>
                <w:bCs/>
                <w:lang w:val="en-US"/>
              </w:rPr>
              <w:t>The place of discipline</w:t>
            </w:r>
          </w:p>
          <w:p w:rsidR="00523D7B" w:rsidRPr="00DB247B" w:rsidRDefault="00523D7B" w:rsidP="003229CA">
            <w:pPr>
              <w:rPr>
                <w:bCs/>
                <w:lang w:val="en-US"/>
              </w:rPr>
            </w:pPr>
            <w:r w:rsidRPr="006046CD">
              <w:rPr>
                <w:b/>
                <w:bCs/>
                <w:lang w:val="en-US"/>
              </w:rPr>
              <w:t>in the structural scheme of the educational program</w:t>
            </w:r>
          </w:p>
        </w:tc>
        <w:tc>
          <w:tcPr>
            <w:tcW w:w="6089" w:type="dxa"/>
            <w:shd w:val="clear" w:color="auto" w:fill="auto"/>
          </w:tcPr>
          <w:p w:rsidR="007501ED" w:rsidRPr="007501ED" w:rsidRDefault="007501ED" w:rsidP="007501ED">
            <w:pPr>
              <w:jc w:val="center"/>
              <w:rPr>
                <w:bCs/>
                <w:lang w:val="en-US"/>
              </w:rPr>
            </w:pPr>
            <w:r w:rsidRPr="007501ED">
              <w:rPr>
                <w:bCs/>
                <w:lang w:val="en-US"/>
              </w:rPr>
              <w:t>Undergraduate Education Program</w:t>
            </w:r>
          </w:p>
          <w:p w:rsidR="007501ED" w:rsidRPr="007501ED" w:rsidRDefault="007501ED" w:rsidP="007501ED">
            <w:pPr>
              <w:jc w:val="center"/>
              <w:rPr>
                <w:bCs/>
                <w:lang w:val="en-US"/>
              </w:rPr>
            </w:pPr>
            <w:r w:rsidRPr="007501ED">
              <w:rPr>
                <w:bCs/>
                <w:lang w:val="en-US"/>
              </w:rPr>
              <w:t>(I stage of higher education)</w:t>
            </w:r>
          </w:p>
          <w:p w:rsidR="007501ED" w:rsidRPr="007501ED" w:rsidRDefault="007501ED" w:rsidP="007501ED">
            <w:pPr>
              <w:jc w:val="center"/>
              <w:rPr>
                <w:bCs/>
                <w:lang w:val="en-US"/>
              </w:rPr>
            </w:pPr>
            <w:r w:rsidRPr="007501ED">
              <w:rPr>
                <w:bCs/>
                <w:lang w:val="en-US"/>
              </w:rPr>
              <w:t>1-31 02 01 Geography</w:t>
            </w:r>
          </w:p>
          <w:p w:rsidR="007501ED" w:rsidRPr="007501ED" w:rsidRDefault="007501ED" w:rsidP="007501ED">
            <w:pPr>
              <w:jc w:val="center"/>
              <w:rPr>
                <w:bCs/>
                <w:lang w:val="en-US"/>
              </w:rPr>
            </w:pPr>
            <w:r w:rsidRPr="007501ED">
              <w:rPr>
                <w:bCs/>
                <w:lang w:val="en-US"/>
              </w:rPr>
              <w:t>(scientific and pedagogical activity)</w:t>
            </w:r>
          </w:p>
          <w:p w:rsidR="007501ED" w:rsidRPr="007501ED" w:rsidRDefault="007501ED" w:rsidP="007501ED">
            <w:pPr>
              <w:jc w:val="center"/>
              <w:rPr>
                <w:bCs/>
                <w:lang w:val="en-US"/>
              </w:rPr>
            </w:pPr>
            <w:r w:rsidRPr="007501ED">
              <w:rPr>
                <w:bCs/>
                <w:lang w:val="en-US"/>
              </w:rPr>
              <w:t>Specialization</w:t>
            </w:r>
          </w:p>
          <w:p w:rsidR="007501ED" w:rsidRPr="007501ED" w:rsidRDefault="007501ED" w:rsidP="007501ED">
            <w:pPr>
              <w:jc w:val="center"/>
              <w:rPr>
                <w:bCs/>
                <w:lang w:val="en-US"/>
              </w:rPr>
            </w:pPr>
            <w:r w:rsidRPr="007501ED">
              <w:rPr>
                <w:bCs/>
                <w:lang w:val="en-US"/>
              </w:rPr>
              <w:t>1-31 02 01-02 03 Geography of tourism</w:t>
            </w:r>
          </w:p>
          <w:p w:rsidR="007501ED" w:rsidRPr="007501ED" w:rsidRDefault="007501ED" w:rsidP="007501ED">
            <w:pPr>
              <w:jc w:val="center"/>
              <w:rPr>
                <w:bCs/>
                <w:lang w:val="en-US"/>
              </w:rPr>
            </w:pPr>
            <w:r w:rsidRPr="007501ED">
              <w:rPr>
                <w:bCs/>
                <w:lang w:val="en-US"/>
              </w:rPr>
              <w:t>and excursion management</w:t>
            </w:r>
          </w:p>
          <w:p w:rsidR="007501ED" w:rsidRPr="007501ED" w:rsidRDefault="007501ED" w:rsidP="007501ED">
            <w:pPr>
              <w:jc w:val="center"/>
              <w:rPr>
                <w:bCs/>
                <w:lang w:val="en-US"/>
              </w:rPr>
            </w:pPr>
            <w:r w:rsidRPr="007501ED">
              <w:rPr>
                <w:bCs/>
                <w:lang w:val="en-US"/>
              </w:rPr>
              <w:t>Cycle of special disciplines:</w:t>
            </w:r>
          </w:p>
          <w:p w:rsidR="00523D7B" w:rsidRPr="00DB247B" w:rsidRDefault="007501ED" w:rsidP="007501ED">
            <w:pPr>
              <w:jc w:val="center"/>
              <w:rPr>
                <w:bCs/>
                <w:lang w:val="en-US"/>
              </w:rPr>
            </w:pPr>
            <w:r w:rsidRPr="007501ED">
              <w:rPr>
                <w:bCs/>
                <w:lang w:val="en-US"/>
              </w:rPr>
              <w:t>higher education institution component</w:t>
            </w:r>
          </w:p>
        </w:tc>
      </w:tr>
      <w:tr w:rsidR="00523D7B" w:rsidRPr="00622BAD" w:rsidTr="003229CA">
        <w:tc>
          <w:tcPr>
            <w:tcW w:w="3256" w:type="dxa"/>
            <w:shd w:val="clear" w:color="auto" w:fill="auto"/>
          </w:tcPr>
          <w:p w:rsidR="00523D7B" w:rsidRPr="0019369C" w:rsidRDefault="00523D7B" w:rsidP="003229CA">
            <w:pPr>
              <w:rPr>
                <w:b/>
              </w:rPr>
            </w:pPr>
            <w:proofErr w:type="spellStart"/>
            <w:r w:rsidRPr="00DB247B">
              <w:rPr>
                <w:b/>
              </w:rPr>
              <w:t>Summary</w:t>
            </w:r>
            <w:proofErr w:type="spellEnd"/>
          </w:p>
        </w:tc>
        <w:tc>
          <w:tcPr>
            <w:tcW w:w="6089" w:type="dxa"/>
            <w:shd w:val="clear" w:color="auto" w:fill="auto"/>
          </w:tcPr>
          <w:p w:rsidR="00523D7B" w:rsidRPr="00DB247B" w:rsidRDefault="0017516F" w:rsidP="0017516F">
            <w:pPr>
              <w:pStyle w:val="a3"/>
              <w:spacing w:line="240" w:lineRule="auto"/>
              <w:ind w:firstLine="0"/>
              <w:rPr>
                <w:sz w:val="24"/>
                <w:lang w:val="en-US"/>
              </w:rPr>
            </w:pPr>
            <w:r w:rsidRPr="0017516F">
              <w:rPr>
                <w:sz w:val="24"/>
                <w:lang w:val="en-US"/>
              </w:rPr>
              <w:t xml:space="preserve">    The discipline comprehensively characterizes the main provisions of the theory and practice of tourism and excursion. Summarizes the foundations of theoretical knowledge about tourism, considers the essence, content and functions of tourism, types, forms and varieties of tourism. Reveals the signs and functions of the excursion, characterizes the complex of tasks of excursion services for the population. Mastering knowledge in the field of theory and practice of excursion, qualitative development of the excursion itself, mastering the methodology and technique of its conduct are an important condition for training specialists in the field of tourism and excursion activities.</w:t>
            </w:r>
          </w:p>
        </w:tc>
      </w:tr>
      <w:tr w:rsidR="00523D7B" w:rsidRPr="00622BAD" w:rsidTr="003229CA">
        <w:tc>
          <w:tcPr>
            <w:tcW w:w="3256" w:type="dxa"/>
            <w:shd w:val="clear" w:color="auto" w:fill="auto"/>
          </w:tcPr>
          <w:p w:rsidR="00523D7B" w:rsidRPr="0019369C" w:rsidRDefault="00523D7B" w:rsidP="003229CA">
            <w:pPr>
              <w:rPr>
                <w:b/>
              </w:rPr>
            </w:pPr>
            <w:proofErr w:type="spellStart"/>
            <w:r w:rsidRPr="00DB247B">
              <w:rPr>
                <w:b/>
              </w:rPr>
              <w:t>Emerging</w:t>
            </w:r>
            <w:proofErr w:type="spellEnd"/>
            <w:r w:rsidRPr="00DB247B">
              <w:rPr>
                <w:b/>
              </w:rPr>
              <w:t xml:space="preserve"> </w:t>
            </w:r>
            <w:proofErr w:type="spellStart"/>
            <w:r w:rsidRPr="00DB247B">
              <w:rPr>
                <w:b/>
              </w:rPr>
              <w:t>competencies</w:t>
            </w:r>
            <w:proofErr w:type="spellEnd"/>
            <w:r w:rsidRPr="00DB247B">
              <w:rPr>
                <w:b/>
              </w:rPr>
              <w:t xml:space="preserve">, </w:t>
            </w:r>
            <w:proofErr w:type="spellStart"/>
            <w:r w:rsidRPr="00DB247B">
              <w:rPr>
                <w:b/>
              </w:rPr>
              <w:t>learning</w:t>
            </w:r>
            <w:proofErr w:type="spellEnd"/>
            <w:r w:rsidRPr="00DB247B">
              <w:rPr>
                <w:b/>
              </w:rPr>
              <w:t xml:space="preserve"> </w:t>
            </w:r>
            <w:proofErr w:type="spellStart"/>
            <w:r w:rsidRPr="00DB247B">
              <w:rPr>
                <w:b/>
              </w:rPr>
              <w:t>outcomes</w:t>
            </w:r>
            <w:proofErr w:type="spellEnd"/>
          </w:p>
        </w:tc>
        <w:tc>
          <w:tcPr>
            <w:tcW w:w="6089" w:type="dxa"/>
            <w:shd w:val="clear" w:color="auto" w:fill="auto"/>
          </w:tcPr>
          <w:p w:rsidR="0017516F" w:rsidRPr="0017516F" w:rsidRDefault="0017516F" w:rsidP="0017516F">
            <w:pPr>
              <w:pStyle w:val="1"/>
              <w:tabs>
                <w:tab w:val="left" w:pos="84"/>
              </w:tabs>
              <w:ind w:hanging="58"/>
              <w:rPr>
                <w:sz w:val="24"/>
                <w:szCs w:val="24"/>
                <w:lang w:val="en-US"/>
              </w:rPr>
            </w:pPr>
            <w:r w:rsidRPr="0017516F">
              <w:rPr>
                <w:sz w:val="24"/>
                <w:szCs w:val="24"/>
                <w:lang w:val="en-US"/>
              </w:rPr>
              <w:t>Basic professional competencies</w:t>
            </w:r>
          </w:p>
          <w:p w:rsidR="00523D7B" w:rsidRDefault="0017516F" w:rsidP="0017516F">
            <w:pPr>
              <w:pStyle w:val="1"/>
              <w:tabs>
                <w:tab w:val="left" w:pos="84"/>
              </w:tabs>
              <w:ind w:hanging="58"/>
              <w:rPr>
                <w:sz w:val="24"/>
                <w:szCs w:val="24"/>
                <w:lang w:val="en-US"/>
              </w:rPr>
            </w:pPr>
            <w:proofErr w:type="gramStart"/>
            <w:r w:rsidRPr="0017516F">
              <w:rPr>
                <w:sz w:val="24"/>
                <w:szCs w:val="24"/>
                <w:lang w:val="en-US"/>
              </w:rPr>
              <w:t xml:space="preserve">know: the history and factors of tourism development, the essence of tourism, the importance of tourism in solving economic and social problems of society; the main conceptual and terminological apparatus in tourism and excursion; structure of tourism activities (as systems); functions, </w:t>
            </w:r>
            <w:r w:rsidRPr="0017516F">
              <w:rPr>
                <w:sz w:val="24"/>
                <w:szCs w:val="24"/>
                <w:lang w:val="en-US"/>
              </w:rPr>
              <w:lastRenderedPageBreak/>
              <w:t>objectives and classification of tourism; major tourism hubs; conceptual and terminological apparatus in the field of excursion business; a brief history of the formation and development of excursion theory; essence, basic functions and features of the excursion, its classification; trends in the development of cognitive tourism in the world market.</w:t>
            </w:r>
            <w:proofErr w:type="gramEnd"/>
          </w:p>
          <w:p w:rsidR="0017516F" w:rsidRDefault="0017516F" w:rsidP="0017516F">
            <w:pPr>
              <w:pStyle w:val="1"/>
              <w:tabs>
                <w:tab w:val="left" w:pos="84"/>
              </w:tabs>
              <w:ind w:hanging="58"/>
              <w:rPr>
                <w:sz w:val="24"/>
                <w:szCs w:val="24"/>
                <w:lang w:val="en-US"/>
              </w:rPr>
            </w:pPr>
            <w:proofErr w:type="gramStart"/>
            <w:r w:rsidRPr="0017516F">
              <w:rPr>
                <w:sz w:val="24"/>
                <w:szCs w:val="24"/>
                <w:lang w:val="en-US"/>
              </w:rPr>
              <w:t>be able to: navigate the international tourism market, in the tour operator and travel agent business at the regional level; characterize the management structure in the tourism industry of the Republic of Belarus; plan, organize and conduct a tour; analyze sources of information and select the necessary materials for the text of the excursion and planning tours; build various routes taking into account the differentiated approach to the organization of tourist activities and tourist services; collect the "guide's briefcase" and fill out cards (passports) of excursion objects; develop technological maps of excursions and routes; evaluate the influence of various groups of factors on the effectiveness of the tourist and excursion product.</w:t>
            </w:r>
            <w:proofErr w:type="gramEnd"/>
          </w:p>
          <w:p w:rsidR="0017516F" w:rsidRPr="00DB247B" w:rsidRDefault="0017516F" w:rsidP="0017516F">
            <w:pPr>
              <w:pStyle w:val="1"/>
              <w:tabs>
                <w:tab w:val="left" w:pos="84"/>
              </w:tabs>
              <w:ind w:hanging="58"/>
              <w:rPr>
                <w:sz w:val="24"/>
                <w:szCs w:val="24"/>
                <w:lang w:val="en-US"/>
              </w:rPr>
            </w:pPr>
            <w:proofErr w:type="gramStart"/>
            <w:r w:rsidRPr="0017516F">
              <w:rPr>
                <w:sz w:val="24"/>
                <w:szCs w:val="24"/>
                <w:lang w:val="en-US"/>
              </w:rPr>
              <w:t>own</w:t>
            </w:r>
            <w:proofErr w:type="gramEnd"/>
            <w:r w:rsidRPr="0017516F">
              <w:rPr>
                <w:sz w:val="24"/>
                <w:szCs w:val="24"/>
                <w:lang w:val="en-US"/>
              </w:rPr>
              <w:t>: the basics of knowledge of tourism in the educational process; practical skills in planning and organizing the activities of tourism industry entities; methods of organizing and conducting excursions, information and communication technologies in the field of educational tourism; methodical techniques and techniques for conducting excursions; methods of promoting a tourist and excursion product in the tourist market.</w:t>
            </w:r>
          </w:p>
        </w:tc>
      </w:tr>
      <w:tr w:rsidR="00523D7B" w:rsidRPr="00622BAD" w:rsidTr="003229CA">
        <w:tc>
          <w:tcPr>
            <w:tcW w:w="3256" w:type="dxa"/>
            <w:shd w:val="clear" w:color="auto" w:fill="auto"/>
          </w:tcPr>
          <w:p w:rsidR="00523D7B" w:rsidRPr="0019369C" w:rsidRDefault="00523D7B" w:rsidP="003229CA">
            <w:pPr>
              <w:rPr>
                <w:b/>
              </w:rPr>
            </w:pPr>
            <w:proofErr w:type="spellStart"/>
            <w:r w:rsidRPr="00DB247B">
              <w:rPr>
                <w:b/>
              </w:rPr>
              <w:lastRenderedPageBreak/>
              <w:t>Prerequisites</w:t>
            </w:r>
            <w:proofErr w:type="spellEnd"/>
          </w:p>
        </w:tc>
        <w:tc>
          <w:tcPr>
            <w:tcW w:w="6089" w:type="dxa"/>
            <w:shd w:val="clear" w:color="auto" w:fill="auto"/>
          </w:tcPr>
          <w:p w:rsidR="0017516F" w:rsidRPr="0017516F" w:rsidRDefault="006046CD" w:rsidP="006046CD">
            <w:pPr>
              <w:jc w:val="both"/>
              <w:rPr>
                <w:lang w:val="en-US"/>
              </w:rPr>
            </w:pPr>
            <w:r w:rsidRPr="006046CD">
              <w:rPr>
                <w:lang w:val="en-US"/>
              </w:rPr>
              <w:t>"Local history," "Geography of Belarus," "Socio-economic geography of foreign countries"</w:t>
            </w:r>
          </w:p>
        </w:tc>
      </w:tr>
      <w:tr w:rsidR="00523D7B" w:rsidRPr="00622BAD" w:rsidTr="003229CA">
        <w:tc>
          <w:tcPr>
            <w:tcW w:w="3256" w:type="dxa"/>
            <w:shd w:val="clear" w:color="auto" w:fill="auto"/>
          </w:tcPr>
          <w:p w:rsidR="00523D7B" w:rsidRPr="0019369C" w:rsidRDefault="00523D7B" w:rsidP="003229CA">
            <w:pPr>
              <w:rPr>
                <w:b/>
              </w:rPr>
            </w:pPr>
            <w:proofErr w:type="spellStart"/>
            <w:r w:rsidRPr="00DB247B">
              <w:rPr>
                <w:b/>
              </w:rPr>
              <w:t>Labor</w:t>
            </w:r>
            <w:proofErr w:type="spellEnd"/>
            <w:r w:rsidRPr="00DB247B">
              <w:rPr>
                <w:b/>
              </w:rPr>
              <w:t xml:space="preserve"> </w:t>
            </w:r>
            <w:proofErr w:type="spellStart"/>
            <w:r w:rsidRPr="00DB247B">
              <w:rPr>
                <w:b/>
              </w:rPr>
              <w:t>intensity</w:t>
            </w:r>
            <w:proofErr w:type="spellEnd"/>
          </w:p>
        </w:tc>
        <w:tc>
          <w:tcPr>
            <w:tcW w:w="6089" w:type="dxa"/>
            <w:shd w:val="clear" w:color="auto" w:fill="auto"/>
          </w:tcPr>
          <w:p w:rsidR="00523D7B" w:rsidRPr="00DB247B" w:rsidRDefault="006046CD" w:rsidP="003229CA">
            <w:pPr>
              <w:pStyle w:val="1"/>
              <w:ind w:firstLine="84"/>
              <w:rPr>
                <w:sz w:val="24"/>
                <w:szCs w:val="24"/>
                <w:lang w:val="en-US"/>
              </w:rPr>
            </w:pPr>
            <w:r w:rsidRPr="006046CD">
              <w:rPr>
                <w:sz w:val="24"/>
                <w:szCs w:val="24"/>
                <w:lang w:val="en-US"/>
              </w:rPr>
              <w:t>Total number of hours - 112 (credits - 3); classroom number of hours - 71, of which: lectures - 40 (including CSR - 12 hours), practical exercises - 18 hours, seminar - 10 hours.</w:t>
            </w:r>
          </w:p>
        </w:tc>
      </w:tr>
      <w:tr w:rsidR="00523D7B" w:rsidRPr="00622BAD" w:rsidTr="003229CA">
        <w:tc>
          <w:tcPr>
            <w:tcW w:w="3256" w:type="dxa"/>
            <w:shd w:val="clear" w:color="auto" w:fill="auto"/>
          </w:tcPr>
          <w:p w:rsidR="00523D7B" w:rsidRPr="00DB247B" w:rsidRDefault="00523D7B" w:rsidP="003229CA">
            <w:pPr>
              <w:rPr>
                <w:b/>
                <w:lang w:val="en-US"/>
              </w:rPr>
            </w:pPr>
            <w:r w:rsidRPr="00DB247B">
              <w:rPr>
                <w:b/>
                <w:lang w:val="en-US"/>
              </w:rPr>
              <w:t>Semester(s), requirements and forms of current and intermediate certification</w:t>
            </w:r>
          </w:p>
        </w:tc>
        <w:tc>
          <w:tcPr>
            <w:tcW w:w="6089" w:type="dxa"/>
            <w:shd w:val="clear" w:color="auto" w:fill="auto"/>
          </w:tcPr>
          <w:p w:rsidR="006046CD" w:rsidRPr="006046CD" w:rsidRDefault="006046CD" w:rsidP="006046CD">
            <w:pPr>
              <w:jc w:val="both"/>
              <w:rPr>
                <w:lang w:val="en-US"/>
              </w:rPr>
            </w:pPr>
            <w:r w:rsidRPr="006046CD">
              <w:rPr>
                <w:lang w:val="en-US"/>
              </w:rPr>
              <w:t>The form of current certification is test work.</w:t>
            </w:r>
          </w:p>
          <w:p w:rsidR="00523D7B" w:rsidRPr="00DB247B" w:rsidRDefault="006046CD" w:rsidP="006046CD">
            <w:pPr>
              <w:jc w:val="both"/>
              <w:rPr>
                <w:lang w:val="en-US"/>
              </w:rPr>
            </w:pPr>
            <w:r w:rsidRPr="006046CD">
              <w:rPr>
                <w:lang w:val="en-US"/>
              </w:rPr>
              <w:t>Form of final certification - offset in the 6th semester.</w:t>
            </w:r>
          </w:p>
        </w:tc>
      </w:tr>
    </w:tbl>
    <w:p w:rsidR="00523D7B" w:rsidRPr="00DB247B" w:rsidRDefault="00523D7B" w:rsidP="00523D7B">
      <w:pPr>
        <w:pStyle w:val="a3"/>
        <w:tabs>
          <w:tab w:val="left" w:pos="567"/>
        </w:tabs>
        <w:spacing w:line="240" w:lineRule="auto"/>
        <w:ind w:firstLine="709"/>
        <w:rPr>
          <w:lang w:val="en-US"/>
        </w:rPr>
      </w:pPr>
    </w:p>
    <w:p w:rsidR="00523D7B" w:rsidRPr="006728BC" w:rsidRDefault="00523D7B" w:rsidP="00523D7B">
      <w:pPr>
        <w:rPr>
          <w:lang w:val="en-US"/>
        </w:rPr>
      </w:pPr>
    </w:p>
    <w:p w:rsidR="00523D7B" w:rsidRPr="0081556A" w:rsidRDefault="00523D7B" w:rsidP="00523D7B">
      <w:pPr>
        <w:rPr>
          <w:lang w:val="en-US"/>
        </w:rPr>
      </w:pPr>
    </w:p>
    <w:p w:rsidR="00523D7B" w:rsidRPr="00193426" w:rsidRDefault="00523D7B" w:rsidP="00523D7B">
      <w:pPr>
        <w:rPr>
          <w:lang w:val="en-US"/>
        </w:rPr>
      </w:pPr>
    </w:p>
    <w:p w:rsidR="00523D7B" w:rsidRPr="000743C4" w:rsidRDefault="00523D7B" w:rsidP="00523D7B">
      <w:pPr>
        <w:rPr>
          <w:lang w:val="en-US"/>
        </w:rPr>
      </w:pPr>
    </w:p>
    <w:p w:rsidR="00523D7B" w:rsidRPr="008357C6" w:rsidRDefault="00523D7B" w:rsidP="00523D7B">
      <w:pPr>
        <w:rPr>
          <w:lang w:val="en-US"/>
        </w:rPr>
      </w:pPr>
    </w:p>
    <w:p w:rsidR="007059B3" w:rsidRPr="00523D7B" w:rsidRDefault="007059B3">
      <w:pPr>
        <w:rPr>
          <w:lang w:val="en-US"/>
        </w:rPr>
      </w:pPr>
    </w:p>
    <w:sectPr w:rsidR="007059B3" w:rsidRPr="00523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81F62"/>
    <w:multiLevelType w:val="hybridMultilevel"/>
    <w:tmpl w:val="9EB03374"/>
    <w:lvl w:ilvl="0" w:tplc="30DE3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7B"/>
    <w:rsid w:val="000F5728"/>
    <w:rsid w:val="0017516F"/>
    <w:rsid w:val="00216660"/>
    <w:rsid w:val="00523D7B"/>
    <w:rsid w:val="006046CD"/>
    <w:rsid w:val="00622BAD"/>
    <w:rsid w:val="007059B3"/>
    <w:rsid w:val="007501ED"/>
    <w:rsid w:val="009A58D8"/>
    <w:rsid w:val="00BE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A459D-094A-451F-A7D6-91DB14C0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23D7B"/>
    <w:pPr>
      <w:spacing w:line="360" w:lineRule="auto"/>
      <w:ind w:firstLine="705"/>
      <w:jc w:val="both"/>
    </w:pPr>
    <w:rPr>
      <w:sz w:val="28"/>
    </w:rPr>
  </w:style>
  <w:style w:type="character" w:customStyle="1" w:styleId="a4">
    <w:name w:val="Основной текст с отступом Знак"/>
    <w:basedOn w:val="a0"/>
    <w:link w:val="a3"/>
    <w:rsid w:val="00523D7B"/>
    <w:rPr>
      <w:rFonts w:ascii="Times New Roman" w:eastAsia="Times New Roman" w:hAnsi="Times New Roman" w:cs="Times New Roman"/>
      <w:sz w:val="28"/>
      <w:szCs w:val="24"/>
      <w:lang w:eastAsia="ru-RU"/>
    </w:rPr>
  </w:style>
  <w:style w:type="paragraph" w:customStyle="1" w:styleId="1">
    <w:name w:val="Обычный1"/>
    <w:rsid w:val="00523D7B"/>
    <w:pPr>
      <w:widowControl w:val="0"/>
      <w:spacing w:after="0" w:line="240" w:lineRule="auto"/>
      <w:ind w:firstLine="720"/>
      <w:jc w:val="both"/>
    </w:pPr>
    <w:rPr>
      <w:rFonts w:ascii="Times New Roman" w:eastAsia="Times New Roman" w:hAnsi="Times New Roman" w:cs="Times New Roman"/>
      <w:snapToGrid w:val="0"/>
      <w:sz w:val="26"/>
      <w:szCs w:val="20"/>
      <w:lang w:eastAsia="ru-RU"/>
    </w:rPr>
  </w:style>
  <w:style w:type="paragraph" w:styleId="a5">
    <w:name w:val="List Paragraph"/>
    <w:basedOn w:val="a"/>
    <w:uiPriority w:val="1"/>
    <w:qFormat/>
    <w:rsid w:val="00523D7B"/>
    <w:pPr>
      <w:ind w:left="720" w:firstLine="709"/>
      <w:contextualSpacing/>
      <w:jc w:val="both"/>
    </w:pPr>
    <w:rPr>
      <w:rFonts w:ascii="Calibri" w:eastAsia="Calibri" w:hAnsi="Calibri"/>
      <w:sz w:val="22"/>
      <w:szCs w:val="22"/>
      <w:lang w:eastAsia="en-US"/>
    </w:rPr>
  </w:style>
  <w:style w:type="paragraph" w:customStyle="1" w:styleId="a6">
    <w:name w:val="Пояснительная записка"/>
    <w:basedOn w:val="3"/>
    <w:rsid w:val="00216660"/>
    <w:pPr>
      <w:spacing w:after="0"/>
      <w:ind w:left="57" w:firstLine="284"/>
      <w:jc w:val="both"/>
    </w:pPr>
    <w:rPr>
      <w:sz w:val="24"/>
      <w:szCs w:val="24"/>
    </w:rPr>
  </w:style>
  <w:style w:type="paragraph" w:styleId="3">
    <w:name w:val="Body Text 3"/>
    <w:basedOn w:val="a"/>
    <w:link w:val="30"/>
    <w:uiPriority w:val="99"/>
    <w:semiHidden/>
    <w:unhideWhenUsed/>
    <w:rsid w:val="00216660"/>
    <w:pPr>
      <w:spacing w:after="120"/>
    </w:pPr>
    <w:rPr>
      <w:sz w:val="16"/>
      <w:szCs w:val="16"/>
    </w:rPr>
  </w:style>
  <w:style w:type="character" w:customStyle="1" w:styleId="30">
    <w:name w:val="Основной текст 3 Знак"/>
    <w:basedOn w:val="a0"/>
    <w:link w:val="3"/>
    <w:uiPriority w:val="99"/>
    <w:semiHidden/>
    <w:rsid w:val="0021666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Marina</cp:lastModifiedBy>
  <cp:revision>8</cp:revision>
  <dcterms:created xsi:type="dcterms:W3CDTF">2025-02-07T10:59:00Z</dcterms:created>
  <dcterms:modified xsi:type="dcterms:W3CDTF">2025-02-11T17:08:00Z</dcterms:modified>
</cp:coreProperties>
</file>