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3AF0" w14:textId="446EEEF8" w:rsidR="003703BF" w:rsidRDefault="003703BF" w:rsidP="003703B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Учебная дисциплина «</w:t>
      </w:r>
      <w:r>
        <w:rPr>
          <w:b/>
        </w:rPr>
        <w:t>И</w:t>
      </w:r>
      <w:r w:rsidRPr="003703BF">
        <w:rPr>
          <w:b/>
        </w:rPr>
        <w:t xml:space="preserve">нженерная геодинамика </w:t>
      </w:r>
      <w:r>
        <w:rPr>
          <w:b/>
        </w:rPr>
        <w:t>Б</w:t>
      </w:r>
      <w:r w:rsidRPr="003703BF">
        <w:rPr>
          <w:b/>
        </w:rPr>
        <w:t>еларуси</w:t>
      </w:r>
      <w:r>
        <w:rPr>
          <w:b/>
          <w:bCs/>
        </w:rPr>
        <w:t>»</w:t>
      </w:r>
    </w:p>
    <w:p w14:paraId="6C5A0F3B" w14:textId="77777777" w:rsidR="003703BF" w:rsidRPr="007F389A" w:rsidRDefault="003703BF" w:rsidP="003703B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996"/>
      </w:tblGrid>
      <w:tr w:rsidR="003703BF" w:rsidRPr="0019369C" w14:paraId="5E7A81AC" w14:textId="77777777" w:rsidTr="000102ED">
        <w:tc>
          <w:tcPr>
            <w:tcW w:w="4064" w:type="dxa"/>
            <w:shd w:val="clear" w:color="auto" w:fill="auto"/>
          </w:tcPr>
          <w:p w14:paraId="560748FD" w14:textId="77777777" w:rsidR="003703BF" w:rsidRPr="009E35B8" w:rsidRDefault="003703BF" w:rsidP="001912CC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14:paraId="7087E3CE" w14:textId="77777777" w:rsidR="003703BF" w:rsidRPr="0019369C" w:rsidRDefault="003703BF" w:rsidP="001912CC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96" w:type="dxa"/>
            <w:shd w:val="clear" w:color="auto" w:fill="auto"/>
          </w:tcPr>
          <w:p w14:paraId="283B4422" w14:textId="77777777" w:rsidR="003703BF" w:rsidRPr="003703BF" w:rsidRDefault="003703BF" w:rsidP="001912CC">
            <w:pPr>
              <w:jc w:val="center"/>
              <w:rPr>
                <w:bCs/>
                <w:lang w:eastAsia="en-US"/>
              </w:rPr>
            </w:pPr>
            <w:r w:rsidRPr="003703BF">
              <w:rPr>
                <w:bCs/>
                <w:lang w:eastAsia="en-US"/>
              </w:rPr>
              <w:t>Образовательная программа бакалавриата</w:t>
            </w:r>
          </w:p>
          <w:p w14:paraId="04B18E38" w14:textId="77777777" w:rsidR="003703BF" w:rsidRPr="003703BF" w:rsidRDefault="003703BF" w:rsidP="001912CC">
            <w:pPr>
              <w:jc w:val="center"/>
              <w:rPr>
                <w:bCs/>
                <w:lang w:eastAsia="en-US"/>
              </w:rPr>
            </w:pPr>
            <w:r w:rsidRPr="003703BF">
              <w:rPr>
                <w:bCs/>
                <w:lang w:eastAsia="en-US"/>
              </w:rPr>
              <w:t>(</w:t>
            </w:r>
            <w:r w:rsidRPr="003703BF">
              <w:rPr>
                <w:bCs/>
                <w:lang w:val="en-US" w:eastAsia="en-US"/>
              </w:rPr>
              <w:t>II</w:t>
            </w:r>
            <w:r w:rsidRPr="003703BF">
              <w:rPr>
                <w:bCs/>
                <w:lang w:eastAsia="en-US"/>
              </w:rPr>
              <w:t xml:space="preserve"> ступень высшего образования)</w:t>
            </w:r>
          </w:p>
          <w:p w14:paraId="2AA9A0DC" w14:textId="77777777" w:rsidR="003703BF" w:rsidRPr="003703BF" w:rsidRDefault="003703BF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>7-06-0532-04 «Геология»</w:t>
            </w:r>
          </w:p>
          <w:p w14:paraId="4E6C45AE" w14:textId="77777777" w:rsidR="003703BF" w:rsidRDefault="003703BF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 xml:space="preserve">Цикл специальных дисциплин: </w:t>
            </w:r>
            <w:r w:rsidRPr="003703BF">
              <w:t>компонент учреждения высшего образования</w:t>
            </w:r>
            <w:r w:rsidRPr="003703BF">
              <w:rPr>
                <w:bCs/>
              </w:rPr>
              <w:t xml:space="preserve">, </w:t>
            </w:r>
          </w:p>
          <w:p w14:paraId="488CD956" w14:textId="23675673" w:rsidR="003703BF" w:rsidRPr="003703BF" w:rsidRDefault="003703BF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>модуль «</w:t>
            </w:r>
            <w:r w:rsidRPr="003703BF">
              <w:t>Инженерная и экологическая геология</w:t>
            </w:r>
            <w:r w:rsidRPr="003703BF">
              <w:rPr>
                <w:bCs/>
              </w:rPr>
              <w:t>»</w:t>
            </w:r>
          </w:p>
        </w:tc>
      </w:tr>
      <w:tr w:rsidR="003703BF" w14:paraId="2CB3C709" w14:textId="77777777" w:rsidTr="000102ED">
        <w:tc>
          <w:tcPr>
            <w:tcW w:w="4064" w:type="dxa"/>
            <w:shd w:val="clear" w:color="auto" w:fill="auto"/>
          </w:tcPr>
          <w:p w14:paraId="1CCD7DA0" w14:textId="77777777" w:rsidR="003703BF" w:rsidRPr="0019369C" w:rsidRDefault="003703BF" w:rsidP="001912CC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12592A4F" w14:textId="77777777" w:rsidR="003703BF" w:rsidRPr="0019369C" w:rsidRDefault="003703BF" w:rsidP="001912CC">
            <w:pPr>
              <w:rPr>
                <w:b/>
              </w:rPr>
            </w:pPr>
          </w:p>
        </w:tc>
        <w:tc>
          <w:tcPr>
            <w:tcW w:w="5996" w:type="dxa"/>
            <w:shd w:val="clear" w:color="auto" w:fill="auto"/>
          </w:tcPr>
          <w:p w14:paraId="01B8E19C" w14:textId="172BDDB8" w:rsidR="003703BF" w:rsidRPr="00FB2184" w:rsidRDefault="000102ED" w:rsidP="000102ED">
            <w:pPr>
              <w:tabs>
                <w:tab w:val="left" w:pos="1086"/>
              </w:tabs>
              <w:jc w:val="both"/>
              <w:rPr>
                <w:bCs/>
              </w:rPr>
            </w:pPr>
            <w:r w:rsidRPr="000102ED">
              <w:rPr>
                <w:bCs/>
              </w:rPr>
              <w:t>Изучение геологических процессов на территории Беларуси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Современный этап развития инженерной геодинамики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Классификация геологических и инженерно-геологических процессов и явлений Беларуси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Современные тектонические движения и их инженерно-геологическое</w:t>
            </w:r>
            <w:r>
              <w:rPr>
                <w:bCs/>
              </w:rPr>
              <w:t xml:space="preserve"> </w:t>
            </w:r>
            <w:r w:rsidRPr="000102ED">
              <w:rPr>
                <w:bCs/>
              </w:rPr>
              <w:t>значение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Сейсмичность и ее роль в формировании инженерно-геологических условий территории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Выветривание. Переработка берегов водоемов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Эрозионные процессы. Гравитационные склоновые процессы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Суффозионные и плывунные процессы. Карстовые и просадочные процессы</w:t>
            </w:r>
            <w:r w:rsidRPr="000102ED">
              <w:rPr>
                <w:bCs/>
              </w:rPr>
              <w:t xml:space="preserve">. </w:t>
            </w:r>
            <w:r w:rsidRPr="000102ED">
              <w:rPr>
                <w:bCs/>
              </w:rPr>
              <w:t>Подтопление и затопление. Заболачивание, засоление и химическое загрязнение грунтов. Эоловые и криогенные процессы</w:t>
            </w:r>
            <w:r w:rsidRPr="000102ED">
              <w:rPr>
                <w:bCs/>
              </w:rPr>
              <w:t xml:space="preserve">. </w:t>
            </w:r>
            <w:proofErr w:type="spellStart"/>
            <w:r w:rsidRPr="000102ED">
              <w:rPr>
                <w:bCs/>
              </w:rPr>
              <w:t>Литотехнические</w:t>
            </w:r>
            <w:proofErr w:type="spellEnd"/>
            <w:r w:rsidRPr="000102ED">
              <w:rPr>
                <w:bCs/>
              </w:rPr>
              <w:t xml:space="preserve"> системы и их значение в инженерной геодинамике Беларуси</w:t>
            </w:r>
            <w:r w:rsidRPr="000102ED">
              <w:rPr>
                <w:bCs/>
              </w:rPr>
              <w:t>.</w:t>
            </w:r>
          </w:p>
        </w:tc>
      </w:tr>
      <w:tr w:rsidR="003703BF" w14:paraId="219C2E45" w14:textId="77777777" w:rsidTr="000102ED">
        <w:tc>
          <w:tcPr>
            <w:tcW w:w="4064" w:type="dxa"/>
            <w:shd w:val="clear" w:color="auto" w:fill="auto"/>
          </w:tcPr>
          <w:p w14:paraId="07E761F1" w14:textId="77777777" w:rsidR="003703BF" w:rsidRPr="0019369C" w:rsidRDefault="003703BF" w:rsidP="001912CC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96" w:type="dxa"/>
            <w:shd w:val="clear" w:color="auto" w:fill="auto"/>
          </w:tcPr>
          <w:p w14:paraId="52A51179" w14:textId="1CA725A3" w:rsidR="003703BF" w:rsidRPr="003703BF" w:rsidRDefault="003703BF" w:rsidP="001912CC">
            <w:pPr>
              <w:jc w:val="both"/>
            </w:pPr>
            <w:r w:rsidRPr="003703BF">
              <w:t xml:space="preserve">Базовые профессиональные компетенции: </w:t>
            </w:r>
            <w:r w:rsidRPr="003703BF">
              <w:rPr>
                <w:b/>
                <w:i/>
              </w:rPr>
              <w:t>знать:</w:t>
            </w:r>
            <w:r w:rsidRPr="003703BF">
              <w:t xml:space="preserve"> истори</w:t>
            </w:r>
            <w:r>
              <w:t>ю</w:t>
            </w:r>
            <w:r w:rsidRPr="003703BF">
              <w:t xml:space="preserve"> развития инженерно-геодинамических исследований в Беларуси; системны</w:t>
            </w:r>
            <w:r>
              <w:t>е</w:t>
            </w:r>
            <w:r w:rsidRPr="003703BF">
              <w:t xml:space="preserve"> подход</w:t>
            </w:r>
            <w:r>
              <w:t>ы</w:t>
            </w:r>
            <w:r w:rsidRPr="003703BF">
              <w:t xml:space="preserve"> к изучению инженерно-геодинамических процессов и явлений; </w:t>
            </w:r>
            <w:r w:rsidRPr="003703BF">
              <w:rPr>
                <w:b/>
                <w:i/>
              </w:rPr>
              <w:t>уметь:</w:t>
            </w:r>
            <w:r w:rsidRPr="003703BF">
              <w:rPr>
                <w:b/>
              </w:rPr>
              <w:t xml:space="preserve"> </w:t>
            </w:r>
            <w:r w:rsidRPr="003703BF">
              <w:rPr>
                <w:spacing w:val="4"/>
              </w:rPr>
              <w:t>исследова</w:t>
            </w:r>
            <w:r>
              <w:rPr>
                <w:spacing w:val="4"/>
              </w:rPr>
              <w:t>ть</w:t>
            </w:r>
            <w:r w:rsidRPr="003703BF">
              <w:rPr>
                <w:spacing w:val="4"/>
              </w:rPr>
              <w:t xml:space="preserve"> инженерно-геологически</w:t>
            </w:r>
            <w:r>
              <w:rPr>
                <w:spacing w:val="4"/>
              </w:rPr>
              <w:t>е</w:t>
            </w:r>
            <w:r w:rsidRPr="003703BF">
              <w:rPr>
                <w:spacing w:val="4"/>
              </w:rPr>
              <w:t xml:space="preserve"> процесс</w:t>
            </w:r>
            <w:r>
              <w:rPr>
                <w:spacing w:val="4"/>
              </w:rPr>
              <w:t>ы</w:t>
            </w:r>
            <w:r w:rsidRPr="003703BF">
              <w:rPr>
                <w:spacing w:val="4"/>
              </w:rPr>
              <w:t>, особенност</w:t>
            </w:r>
            <w:r>
              <w:rPr>
                <w:spacing w:val="4"/>
              </w:rPr>
              <w:t>и</w:t>
            </w:r>
            <w:r w:rsidRPr="003703BF">
              <w:rPr>
                <w:spacing w:val="4"/>
              </w:rPr>
              <w:t xml:space="preserve"> их проявления на территории Беларуси, механизм</w:t>
            </w:r>
            <w:r>
              <w:rPr>
                <w:spacing w:val="4"/>
              </w:rPr>
              <w:t>ы</w:t>
            </w:r>
            <w:r w:rsidRPr="003703BF">
              <w:rPr>
                <w:spacing w:val="4"/>
              </w:rPr>
              <w:t xml:space="preserve"> функционирования, метод</w:t>
            </w:r>
            <w:r>
              <w:rPr>
                <w:spacing w:val="4"/>
              </w:rPr>
              <w:t>ы</w:t>
            </w:r>
            <w:r w:rsidRPr="003703BF">
              <w:rPr>
                <w:spacing w:val="4"/>
              </w:rPr>
              <w:t xml:space="preserve"> и способ</w:t>
            </w:r>
            <w:r>
              <w:rPr>
                <w:spacing w:val="4"/>
              </w:rPr>
              <w:t>ы</w:t>
            </w:r>
            <w:r w:rsidRPr="003703BF">
              <w:rPr>
                <w:spacing w:val="4"/>
              </w:rPr>
              <w:t xml:space="preserve"> предупреждения и борьбы с их негативными последствиями</w:t>
            </w:r>
            <w:r w:rsidRPr="003703BF">
              <w:t xml:space="preserve">; </w:t>
            </w:r>
            <w:r w:rsidRPr="003703BF">
              <w:rPr>
                <w:b/>
                <w:i/>
              </w:rPr>
              <w:t xml:space="preserve">владеть: </w:t>
            </w:r>
            <w:r w:rsidRPr="003703BF">
              <w:t>методами изучения инженерно-геодинамических процессов; методами графического отображения и картографирования процессов;</w:t>
            </w:r>
            <w:r w:rsidRPr="003703BF">
              <w:rPr>
                <w:bCs/>
              </w:rPr>
              <w:t xml:space="preserve"> </w:t>
            </w:r>
            <w:r w:rsidRPr="003703BF">
              <w:t>методами предупреждения негативных явлений и определения рисков, возникающих при  взаимодействии инженерных объектов с природными обстановками.</w:t>
            </w:r>
          </w:p>
        </w:tc>
      </w:tr>
      <w:tr w:rsidR="003703BF" w14:paraId="1F00468A" w14:textId="77777777" w:rsidTr="000102ED">
        <w:tc>
          <w:tcPr>
            <w:tcW w:w="4064" w:type="dxa"/>
            <w:shd w:val="clear" w:color="auto" w:fill="auto"/>
          </w:tcPr>
          <w:p w14:paraId="7FA7C256" w14:textId="77777777" w:rsidR="003703BF" w:rsidRPr="0019369C" w:rsidRDefault="003703BF" w:rsidP="001912CC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14:paraId="61D76310" w14:textId="77777777" w:rsidR="003703BF" w:rsidRPr="00984C79" w:rsidRDefault="003703BF" w:rsidP="001912CC">
            <w:pPr>
              <w:pStyle w:val="LO-Normal"/>
              <w:ind w:firstLine="0"/>
              <w:rPr>
                <w:sz w:val="24"/>
                <w:szCs w:val="24"/>
              </w:rPr>
            </w:pPr>
          </w:p>
        </w:tc>
      </w:tr>
      <w:tr w:rsidR="003703BF" w14:paraId="39E299C7" w14:textId="77777777" w:rsidTr="000102ED">
        <w:tc>
          <w:tcPr>
            <w:tcW w:w="4064" w:type="dxa"/>
            <w:shd w:val="clear" w:color="auto" w:fill="auto"/>
          </w:tcPr>
          <w:p w14:paraId="689EDAEC" w14:textId="77777777" w:rsidR="003703BF" w:rsidRPr="0019369C" w:rsidRDefault="003703BF" w:rsidP="001912CC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996" w:type="dxa"/>
            <w:shd w:val="clear" w:color="auto" w:fill="auto"/>
          </w:tcPr>
          <w:p w14:paraId="314171D1" w14:textId="5ACCBAC4" w:rsidR="003703BF" w:rsidRPr="00FB2184" w:rsidRDefault="003703BF" w:rsidP="001912CC">
            <w:pPr>
              <w:jc w:val="both"/>
              <w:rPr>
                <w:lang w:val="be-BY"/>
              </w:rPr>
            </w:pPr>
            <w:r w:rsidRPr="00FB2184">
              <w:t>Дневная форма обучения: 3 зачетные единицы, 90 академических часов, из них 40 аудиторных: 2</w:t>
            </w:r>
            <w:r>
              <w:t>4</w:t>
            </w:r>
            <w:r w:rsidRPr="00FB2184">
              <w:t xml:space="preserve"> ч лекций, 20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  <w:p w14:paraId="36B82FD9" w14:textId="77777777" w:rsidR="003703BF" w:rsidRDefault="003703BF" w:rsidP="001912CC">
            <w:pPr>
              <w:jc w:val="both"/>
            </w:pPr>
          </w:p>
          <w:p w14:paraId="53107844" w14:textId="7F04FD4D" w:rsidR="003703BF" w:rsidRPr="00FB2184" w:rsidRDefault="003703BF" w:rsidP="001912CC">
            <w:pPr>
              <w:jc w:val="both"/>
              <w:rPr>
                <w:lang w:val="be-BY"/>
              </w:rPr>
            </w:pPr>
            <w:r w:rsidRPr="00FB2184">
              <w:t>Заочная форма обучения: 3 зачетные единицы, 9</w:t>
            </w:r>
            <w:r>
              <w:t>0</w:t>
            </w:r>
            <w:r w:rsidRPr="00FB2184">
              <w:t xml:space="preserve"> академических часов, из них </w:t>
            </w:r>
            <w:r>
              <w:t>12</w:t>
            </w:r>
            <w:r w:rsidRPr="00FB2184">
              <w:t xml:space="preserve"> аудиторных: </w:t>
            </w:r>
            <w:r>
              <w:t>8</w:t>
            </w:r>
            <w:r w:rsidRPr="00FB2184">
              <w:t xml:space="preserve"> ч лекций, 4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</w:tc>
      </w:tr>
      <w:tr w:rsidR="003703BF" w14:paraId="291E8102" w14:textId="77777777" w:rsidTr="000102ED">
        <w:tc>
          <w:tcPr>
            <w:tcW w:w="4064" w:type="dxa"/>
            <w:shd w:val="clear" w:color="auto" w:fill="auto"/>
          </w:tcPr>
          <w:p w14:paraId="45322F4D" w14:textId="77777777" w:rsidR="003703BF" w:rsidRPr="0019369C" w:rsidRDefault="003703BF" w:rsidP="001912CC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96" w:type="dxa"/>
            <w:shd w:val="clear" w:color="auto" w:fill="auto"/>
          </w:tcPr>
          <w:p w14:paraId="314D65CE" w14:textId="692C20E6" w:rsidR="003703BF" w:rsidRDefault="003703BF" w:rsidP="001912CC">
            <w:pPr>
              <w:jc w:val="both"/>
            </w:pPr>
            <w:r>
              <w:t>1-й семестр, контрольные работы, зачет.</w:t>
            </w:r>
          </w:p>
          <w:p w14:paraId="01475898" w14:textId="77777777" w:rsidR="003703BF" w:rsidRDefault="003703BF" w:rsidP="001912CC">
            <w:pPr>
              <w:jc w:val="both"/>
            </w:pPr>
          </w:p>
        </w:tc>
      </w:tr>
    </w:tbl>
    <w:p w14:paraId="43610834" w14:textId="77777777" w:rsidR="00E55D8B" w:rsidRDefault="00E55D8B" w:rsidP="008F7403">
      <w:pPr>
        <w:ind w:firstLine="709"/>
        <w:contextualSpacing/>
        <w:jc w:val="both"/>
      </w:pPr>
    </w:p>
    <w:sectPr w:rsidR="00E55D8B" w:rsidSect="00010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99"/>
    <w:rsid w:val="000102ED"/>
    <w:rsid w:val="003703BF"/>
    <w:rsid w:val="00830399"/>
    <w:rsid w:val="008F7403"/>
    <w:rsid w:val="00E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CA52"/>
  <w15:chartTrackingRefBased/>
  <w15:docId w15:val="{9B268058-0369-4E66-855B-9BCB9E80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3BF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0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O-Normal">
    <w:name w:val="LO-Normal"/>
    <w:rsid w:val="003703B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Shishkova</dc:creator>
  <cp:keywords/>
  <dc:description/>
  <cp:lastModifiedBy>Irina Shishkova</cp:lastModifiedBy>
  <cp:revision>4</cp:revision>
  <dcterms:created xsi:type="dcterms:W3CDTF">2025-01-27T08:25:00Z</dcterms:created>
  <dcterms:modified xsi:type="dcterms:W3CDTF">2025-01-27T08:34:00Z</dcterms:modified>
</cp:coreProperties>
</file>